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833F" w14:textId="77777777" w:rsidR="00D378CB" w:rsidRPr="00E07661" w:rsidRDefault="00D378CB" w:rsidP="00D378CB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E07661">
        <w:rPr>
          <w:rFonts w:ascii="Arial" w:hAnsi="Arial" w:cs="Arial"/>
          <w:noProof/>
        </w:rPr>
        <w:drawing>
          <wp:inline distT="0" distB="0" distL="0" distR="0" wp14:anchorId="013A8B8F" wp14:editId="3E08964F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661">
        <w:rPr>
          <w:rFonts w:ascii="Arial" w:hAnsi="Arial" w:cs="Arial"/>
        </w:rPr>
        <w:t>MARSZAŁEK WOJEWÓDZTWA PODKARPACKIEGO</w:t>
      </w:r>
    </w:p>
    <w:p w14:paraId="34844B06" w14:textId="77777777" w:rsidR="00D378CB" w:rsidRDefault="00D378CB" w:rsidP="00D378CB">
      <w:pPr>
        <w:keepNext/>
        <w:jc w:val="both"/>
        <w:outlineLvl w:val="2"/>
        <w:rPr>
          <w:rFonts w:ascii="Arial" w:hAnsi="Arial" w:cs="Arial"/>
        </w:rPr>
      </w:pPr>
    </w:p>
    <w:p w14:paraId="3B5C8BD7" w14:textId="4708B7E9" w:rsidR="00D378CB" w:rsidRPr="00D378CB" w:rsidRDefault="00D378CB" w:rsidP="00D378CB">
      <w:pPr>
        <w:jc w:val="both"/>
        <w:rPr>
          <w:rFonts w:ascii="Arial" w:hAnsi="Arial" w:cs="Arial"/>
        </w:rPr>
      </w:pPr>
      <w:r w:rsidRPr="00D378CB">
        <w:rPr>
          <w:rFonts w:ascii="Arial" w:hAnsi="Arial" w:cs="Arial"/>
        </w:rPr>
        <w:t>OS-I.7222.42.20.2023.AW</w:t>
      </w:r>
      <w:r w:rsidRPr="00D378CB">
        <w:rPr>
          <w:rFonts w:ascii="Arial" w:hAnsi="Arial" w:cs="Arial"/>
        </w:rPr>
        <w:tab/>
      </w:r>
      <w:r w:rsidRPr="00D378CB">
        <w:rPr>
          <w:rFonts w:ascii="Arial" w:hAnsi="Arial" w:cs="Arial"/>
        </w:rPr>
        <w:tab/>
      </w:r>
      <w:r w:rsidRPr="00D378CB">
        <w:rPr>
          <w:rFonts w:ascii="Arial" w:hAnsi="Arial" w:cs="Arial"/>
        </w:rPr>
        <w:tab/>
      </w:r>
      <w:r w:rsidRPr="00D378CB">
        <w:rPr>
          <w:rFonts w:ascii="Arial" w:hAnsi="Arial" w:cs="Arial"/>
        </w:rPr>
        <w:tab/>
      </w:r>
      <w:r w:rsidRPr="00D378CB">
        <w:rPr>
          <w:rFonts w:ascii="Arial" w:hAnsi="Arial" w:cs="Arial"/>
        </w:rPr>
        <w:tab/>
        <w:t xml:space="preserve">                Rzeszów, 2024-03-11</w:t>
      </w:r>
    </w:p>
    <w:p w14:paraId="686D8135" w14:textId="77777777" w:rsidR="00D378CB" w:rsidRPr="00946F5C" w:rsidRDefault="00D378CB" w:rsidP="00D378CB">
      <w:pPr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ab/>
        <w:t xml:space="preserve">     </w:t>
      </w:r>
    </w:p>
    <w:p w14:paraId="4C02C0BE" w14:textId="77777777" w:rsidR="00D378CB" w:rsidRPr="00946F5C" w:rsidRDefault="00D378CB" w:rsidP="00D378CB">
      <w:pPr>
        <w:rPr>
          <w:rFonts w:ascii="Arial" w:eastAsia="Calibri" w:hAnsi="Arial" w:cs="Arial"/>
        </w:rPr>
      </w:pPr>
    </w:p>
    <w:p w14:paraId="20A927D8" w14:textId="77777777" w:rsidR="00D378CB" w:rsidRPr="00D378CB" w:rsidRDefault="00D378CB" w:rsidP="00D378CB">
      <w:pPr>
        <w:pStyle w:val="Nagwek1"/>
        <w:jc w:val="center"/>
        <w:rPr>
          <w:rFonts w:ascii="Arial" w:eastAsia="Calibri" w:hAnsi="Arial" w:cs="Arial"/>
          <w:sz w:val="24"/>
        </w:rPr>
      </w:pPr>
      <w:r w:rsidRPr="00D378CB">
        <w:rPr>
          <w:rFonts w:ascii="Arial" w:eastAsia="Calibri" w:hAnsi="Arial" w:cs="Arial"/>
          <w:sz w:val="24"/>
        </w:rPr>
        <w:t>D E C Y Z J A</w:t>
      </w:r>
    </w:p>
    <w:p w14:paraId="146A55C0" w14:textId="77777777" w:rsidR="00D378CB" w:rsidRPr="00D378CB" w:rsidRDefault="00D378CB" w:rsidP="00D378CB">
      <w:pPr>
        <w:spacing w:line="276" w:lineRule="auto"/>
        <w:jc w:val="center"/>
        <w:rPr>
          <w:rFonts w:ascii="Arial" w:eastAsia="Calibri" w:hAnsi="Arial" w:cs="Arial"/>
        </w:rPr>
      </w:pPr>
    </w:p>
    <w:p w14:paraId="4E6856C7" w14:textId="77777777" w:rsidR="00D378CB" w:rsidRPr="00946F5C" w:rsidRDefault="00D378CB" w:rsidP="00D378CB">
      <w:pPr>
        <w:spacing w:line="276" w:lineRule="auto"/>
        <w:jc w:val="both"/>
        <w:rPr>
          <w:rFonts w:ascii="Arial" w:eastAsia="Calibri" w:hAnsi="Arial" w:cs="Arial"/>
        </w:rPr>
      </w:pPr>
    </w:p>
    <w:p w14:paraId="13D5FAB2" w14:textId="77777777" w:rsidR="00D378CB" w:rsidRPr="00946F5C" w:rsidRDefault="00D378CB" w:rsidP="00D378CB">
      <w:pPr>
        <w:spacing w:line="360" w:lineRule="auto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>Działając na podstawie:</w:t>
      </w:r>
    </w:p>
    <w:p w14:paraId="12FF2F72" w14:textId="77777777" w:rsidR="00D378CB" w:rsidRPr="00946F5C" w:rsidRDefault="00D378CB" w:rsidP="00D378CB">
      <w:pPr>
        <w:numPr>
          <w:ilvl w:val="0"/>
          <w:numId w:val="151"/>
        </w:numPr>
        <w:spacing w:after="160" w:line="360" w:lineRule="auto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>art. 104 i art. 163 ustawy z dnia 14 czerwca 1960 r. Kodeks postępowania administracyjnego (</w:t>
      </w:r>
      <w:bookmarkStart w:id="0" w:name="_Hlk2235353"/>
      <w:r w:rsidRPr="00946F5C">
        <w:rPr>
          <w:rFonts w:ascii="Arial" w:eastAsia="Calibri" w:hAnsi="Arial" w:cs="Arial"/>
        </w:rPr>
        <w:t xml:space="preserve">Dz. U. z 2023 r. poz. </w:t>
      </w:r>
      <w:bookmarkEnd w:id="0"/>
      <w:r w:rsidRPr="00946F5C">
        <w:rPr>
          <w:rFonts w:ascii="Arial" w:eastAsia="Calibri" w:hAnsi="Arial" w:cs="Arial"/>
        </w:rPr>
        <w:t>775 ze zm.),</w:t>
      </w:r>
    </w:p>
    <w:p w14:paraId="62CBE567" w14:textId="77777777" w:rsidR="00D378CB" w:rsidRPr="00946F5C" w:rsidRDefault="00D378CB" w:rsidP="00D378CB">
      <w:pPr>
        <w:numPr>
          <w:ilvl w:val="0"/>
          <w:numId w:val="151"/>
        </w:numPr>
        <w:spacing w:before="60" w:after="160" w:line="360" w:lineRule="auto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>art. 189, art. 378 ust. 2a pkt 1 ustawy z dnia 27 kwietnia 2001 r. Prawo ochrony środowiska (Dz. U. z 2024 r. poz. 54 tj.),</w:t>
      </w:r>
    </w:p>
    <w:p w14:paraId="432C9B13" w14:textId="77777777" w:rsidR="00D378CB" w:rsidRPr="00946F5C" w:rsidRDefault="00D378CB" w:rsidP="00D378CB">
      <w:pPr>
        <w:spacing w:line="360" w:lineRule="auto"/>
        <w:ind w:left="284"/>
        <w:jc w:val="both"/>
        <w:rPr>
          <w:rFonts w:ascii="Arial" w:eastAsia="Calibri" w:hAnsi="Arial" w:cs="Arial"/>
        </w:rPr>
      </w:pPr>
    </w:p>
    <w:p w14:paraId="21460F02" w14:textId="77777777" w:rsidR="00D378CB" w:rsidRPr="002B514E" w:rsidRDefault="00D378CB" w:rsidP="00D378CB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946F5C">
        <w:rPr>
          <w:rFonts w:ascii="Arial" w:eastAsia="Calibri" w:hAnsi="Arial" w:cs="Arial"/>
          <w:bCs/>
          <w:iCs/>
        </w:rPr>
        <w:t>po rozpatrzeniu wniosku</w:t>
      </w:r>
      <w:r w:rsidRPr="00946F5C">
        <w:rPr>
          <w:rFonts w:ascii="Arial" w:eastAsia="Calibri" w:hAnsi="Arial" w:cs="Arial"/>
          <w:bCs/>
          <w:iCs/>
          <w:spacing w:val="-1"/>
        </w:rPr>
        <w:t xml:space="preserve"> </w:t>
      </w:r>
      <w:r w:rsidRPr="00946F5C">
        <w:rPr>
          <w:rFonts w:ascii="Arial" w:eastAsia="Calibri" w:hAnsi="Arial" w:cs="Arial"/>
        </w:rPr>
        <w:t xml:space="preserve">PPG </w:t>
      </w:r>
      <w:proofErr w:type="spellStart"/>
      <w:r w:rsidRPr="00946F5C">
        <w:rPr>
          <w:rFonts w:ascii="Arial" w:eastAsia="Calibri" w:hAnsi="Arial" w:cs="Arial"/>
        </w:rPr>
        <w:t>Deco</w:t>
      </w:r>
      <w:proofErr w:type="spellEnd"/>
      <w:r w:rsidRPr="00946F5C">
        <w:rPr>
          <w:rFonts w:ascii="Arial" w:eastAsia="Calibri" w:hAnsi="Arial" w:cs="Arial"/>
        </w:rPr>
        <w:t xml:space="preserve"> Polska Sp. z o.o., ul. Kwidzyńska 8, </w:t>
      </w:r>
      <w:r>
        <w:rPr>
          <w:rFonts w:ascii="Arial" w:eastAsia="Calibri" w:hAnsi="Arial" w:cs="Arial"/>
        </w:rPr>
        <w:br/>
      </w:r>
      <w:r w:rsidRPr="00946F5C">
        <w:rPr>
          <w:rFonts w:ascii="Arial" w:eastAsia="Calibri" w:hAnsi="Arial" w:cs="Arial"/>
        </w:rPr>
        <w:t xml:space="preserve">51-416 Wrocław </w:t>
      </w:r>
      <w:r w:rsidRPr="00946F5C">
        <w:rPr>
          <w:rFonts w:ascii="Arial" w:eastAsia="Calibri" w:hAnsi="Arial" w:cs="Arial"/>
          <w:bCs/>
        </w:rPr>
        <w:t>z</w:t>
      </w:r>
      <w:r w:rsidRPr="00946F5C">
        <w:rPr>
          <w:rFonts w:ascii="Arial" w:eastAsia="Calibri" w:hAnsi="Arial" w:cs="Arial"/>
        </w:rPr>
        <w:t xml:space="preserve"> dnia 11 grudnia 2023 r., znak: TOŚ/74/23, </w:t>
      </w:r>
      <w:r w:rsidRPr="00946F5C">
        <w:rPr>
          <w:rFonts w:ascii="Arial" w:eastAsia="Calibri" w:hAnsi="Arial" w:cs="Arial"/>
          <w:color w:val="000000"/>
        </w:rPr>
        <w:t xml:space="preserve">w sprawie zmiany decyzji Marszałka Województwa Podkarpackiego z dnia 27 maja 2015 r., </w:t>
      </w:r>
      <w:r w:rsidRPr="00946F5C">
        <w:rPr>
          <w:rFonts w:ascii="Arial" w:eastAsia="Calibri" w:hAnsi="Arial" w:cs="Arial"/>
          <w:color w:val="000000"/>
        </w:rPr>
        <w:br/>
        <w:t xml:space="preserve">znak: OS-I.7222.4.1.2015.MH, zmienionej decyzjami Marszałka Województwa Podkarpackiego z dnia 1 grudnia 2017 r., znak: OS-I.7222.28.11.2017.MH,  </w:t>
      </w:r>
      <w:r w:rsidRPr="00946F5C">
        <w:rPr>
          <w:rFonts w:ascii="Arial" w:eastAsia="Calibri" w:hAnsi="Arial" w:cs="Arial"/>
          <w:color w:val="000000"/>
        </w:rPr>
        <w:br/>
        <w:t xml:space="preserve">z dnia 14 lutego 2018 r., znak: OS-I.7222.8.1.2018.MH, z dnia 25 października </w:t>
      </w:r>
      <w:r w:rsidRPr="00946F5C">
        <w:rPr>
          <w:rFonts w:ascii="Arial" w:eastAsia="Calibri" w:hAnsi="Arial" w:cs="Arial"/>
          <w:color w:val="000000"/>
        </w:rPr>
        <w:br/>
        <w:t xml:space="preserve">2022 r., znak: OS-I.7222.48.5.2022.AW udzielającej </w:t>
      </w:r>
      <w:bookmarkStart w:id="1" w:name="_Hlk158715552"/>
      <w:proofErr w:type="spellStart"/>
      <w:r w:rsidRPr="00946F5C">
        <w:rPr>
          <w:rFonts w:ascii="Arial" w:eastAsia="Calibri" w:hAnsi="Arial" w:cs="Arial"/>
          <w:color w:val="000000"/>
        </w:rPr>
        <w:t>Tikkurila</w:t>
      </w:r>
      <w:proofErr w:type="spellEnd"/>
      <w:r w:rsidRPr="00946F5C">
        <w:rPr>
          <w:rFonts w:ascii="Arial" w:eastAsia="Calibri" w:hAnsi="Arial" w:cs="Arial"/>
          <w:color w:val="000000"/>
        </w:rPr>
        <w:t xml:space="preserve"> Polska S.A</w:t>
      </w:r>
      <w:bookmarkEnd w:id="1"/>
      <w:r w:rsidRPr="00946F5C">
        <w:rPr>
          <w:rFonts w:ascii="Arial" w:eastAsia="Calibri" w:hAnsi="Arial" w:cs="Arial"/>
          <w:color w:val="000000"/>
        </w:rPr>
        <w:t>.</w:t>
      </w:r>
      <w:r w:rsidRPr="00946F5C">
        <w:rPr>
          <w:rFonts w:ascii="Calibri" w:eastAsia="Calibri" w:hAnsi="Calibri"/>
          <w:kern w:val="2"/>
          <w:sz w:val="22"/>
          <w:szCs w:val="22"/>
          <w:lang w:eastAsia="en-US"/>
        </w:rPr>
        <w:t xml:space="preserve"> </w:t>
      </w:r>
      <w:r w:rsidRPr="00946F5C">
        <w:rPr>
          <w:rFonts w:ascii="Calibri" w:eastAsia="Calibri" w:hAnsi="Calibri"/>
          <w:kern w:val="2"/>
          <w:sz w:val="22"/>
          <w:szCs w:val="22"/>
          <w:lang w:eastAsia="en-US"/>
        </w:rPr>
        <w:br/>
      </w:r>
      <w:r w:rsidRPr="00946F5C">
        <w:rPr>
          <w:rFonts w:ascii="Arial" w:eastAsia="Calibri" w:hAnsi="Arial" w:cs="Arial"/>
          <w:color w:val="000000"/>
        </w:rPr>
        <w:t>ul. Mościckiego 23, 39-200 Dębica (REGON 850308932, NIP 8720003048),   pozwolenia zintegrowanego na prowadzenie instalacji oczyszczalni ścieków przemysłowych o maksymalnej przepustowości 1000 m3/d,</w:t>
      </w:r>
    </w:p>
    <w:p w14:paraId="17BA70CF" w14:textId="77777777" w:rsidR="00D378CB" w:rsidRPr="00946F5C" w:rsidRDefault="00D378CB" w:rsidP="00D378CB">
      <w:pPr>
        <w:spacing w:line="360" w:lineRule="auto"/>
        <w:jc w:val="center"/>
        <w:rPr>
          <w:rFonts w:ascii="Arial" w:eastAsia="Calibri" w:hAnsi="Arial" w:cs="Arial"/>
          <w:b/>
        </w:rPr>
      </w:pPr>
      <w:r w:rsidRPr="00946F5C">
        <w:rPr>
          <w:rFonts w:ascii="Arial" w:eastAsia="Calibri" w:hAnsi="Arial" w:cs="Arial"/>
          <w:b/>
        </w:rPr>
        <w:t>o r z e k a m :</w:t>
      </w:r>
    </w:p>
    <w:p w14:paraId="668667B3" w14:textId="77777777" w:rsidR="00D378CB" w:rsidRPr="00D378CB" w:rsidRDefault="00D378CB" w:rsidP="00D378CB">
      <w:pPr>
        <w:pStyle w:val="Nagwek2"/>
        <w:rPr>
          <w:rFonts w:ascii="Arial" w:eastAsia="Calibri" w:hAnsi="Arial" w:cs="Arial"/>
          <w:b w:val="0"/>
          <w:bCs w:val="0"/>
        </w:rPr>
      </w:pPr>
      <w:r w:rsidRPr="00D378CB">
        <w:rPr>
          <w:rFonts w:ascii="Arial" w:eastAsia="Calibri" w:hAnsi="Arial" w:cs="Arial"/>
        </w:rPr>
        <w:t>I.</w:t>
      </w:r>
      <w:r w:rsidRPr="00D378CB">
        <w:rPr>
          <w:rFonts w:ascii="Arial" w:eastAsia="Calibri" w:hAnsi="Arial" w:cs="Arial"/>
          <w:b w:val="0"/>
          <w:bCs w:val="0"/>
        </w:rPr>
        <w:t xml:space="preserve"> Zmieniam za zgodą stron decyzję Marszałka Województwa Podkarpackiego z dnia 27 maja 2015 r., znak: OS-I.7222.4.1.2015.MH, ze zm., udzielającą </w:t>
      </w:r>
      <w:proofErr w:type="spellStart"/>
      <w:r w:rsidRPr="00D378CB">
        <w:rPr>
          <w:rFonts w:ascii="Arial" w:eastAsia="Calibri" w:hAnsi="Arial" w:cs="Arial"/>
          <w:b w:val="0"/>
          <w:bCs w:val="0"/>
        </w:rPr>
        <w:t>Tikkurila</w:t>
      </w:r>
      <w:proofErr w:type="spellEnd"/>
      <w:r w:rsidRPr="00D378CB">
        <w:rPr>
          <w:rFonts w:ascii="Arial" w:eastAsia="Calibri" w:hAnsi="Arial" w:cs="Arial"/>
          <w:b w:val="0"/>
          <w:bCs w:val="0"/>
        </w:rPr>
        <w:t xml:space="preserve"> Polska S.A. ul. Mościckiego 23, 39-200 Dębica (REGON 850308932, NIP 8720003048),   pozwolenia zintegrowanego na prowadzenie instalacji oczyszczalni ścieków przemysłowych o maksymalnej przepustowości 1000 m3/d,  w następujący sposób:</w:t>
      </w:r>
    </w:p>
    <w:p w14:paraId="4D452833" w14:textId="77777777" w:rsidR="00D378CB" w:rsidRPr="00946F5C" w:rsidRDefault="00D378CB" w:rsidP="00D378CB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14:paraId="71241520" w14:textId="77777777" w:rsidR="00D378CB" w:rsidRDefault="00D378CB" w:rsidP="00D378CB">
      <w:pPr>
        <w:pStyle w:val="Nagwek3"/>
        <w:rPr>
          <w:rFonts w:ascii="Arial" w:eastAsia="Calibri" w:hAnsi="Arial" w:cs="Arial"/>
          <w:b/>
          <w:bCs/>
          <w:color w:val="auto"/>
        </w:rPr>
      </w:pPr>
      <w:r w:rsidRPr="00D378CB">
        <w:rPr>
          <w:rFonts w:ascii="Arial" w:eastAsia="Calibri" w:hAnsi="Arial" w:cs="Arial"/>
          <w:b/>
          <w:bCs/>
          <w:color w:val="auto"/>
        </w:rPr>
        <w:t>I.1. Po słowie „orzekam” zapis:</w:t>
      </w:r>
    </w:p>
    <w:p w14:paraId="63A06C24" w14:textId="77777777" w:rsidR="00D378CB" w:rsidRPr="00D378CB" w:rsidRDefault="00D378CB" w:rsidP="00D378CB">
      <w:pPr>
        <w:rPr>
          <w:rFonts w:eastAsia="Calibri"/>
        </w:rPr>
      </w:pPr>
    </w:p>
    <w:p w14:paraId="104B5C59" w14:textId="77777777" w:rsidR="00D378CB" w:rsidRDefault="00D378CB" w:rsidP="00D378CB">
      <w:pPr>
        <w:spacing w:line="360" w:lineRule="auto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lastRenderedPageBreak/>
        <w:t xml:space="preserve">„udzielam </w:t>
      </w:r>
      <w:proofErr w:type="spellStart"/>
      <w:r w:rsidRPr="00946F5C">
        <w:rPr>
          <w:rFonts w:ascii="Arial" w:eastAsia="Calibri" w:hAnsi="Arial" w:cs="Arial"/>
        </w:rPr>
        <w:t>Tikkurila</w:t>
      </w:r>
      <w:proofErr w:type="spellEnd"/>
      <w:r w:rsidRPr="00946F5C">
        <w:rPr>
          <w:rFonts w:ascii="Arial" w:eastAsia="Calibri" w:hAnsi="Arial" w:cs="Arial"/>
        </w:rPr>
        <w:t xml:space="preserve"> Polska S.A., ul. Mościckiego 23, 39-200 Dębica (REGON 850308932, NIP 8720003048) pozwolenia zintegrowanego na prowadzenie instalacji oczyszczalni ścieków przemysłowych o maksymalnej przepustowości 1000 m3/d – zwanej dalej instalacją i określam:”</w:t>
      </w:r>
    </w:p>
    <w:p w14:paraId="36226F37" w14:textId="77777777" w:rsidR="00D378CB" w:rsidRPr="00946F5C" w:rsidRDefault="00D378CB" w:rsidP="00D378CB">
      <w:pPr>
        <w:suppressAutoHyphens/>
        <w:autoSpaceDE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b/>
          <w:sz w:val="16"/>
          <w:szCs w:val="16"/>
          <w:lang w:eastAsia="ar-SA"/>
        </w:rPr>
      </w:pPr>
    </w:p>
    <w:p w14:paraId="62116340" w14:textId="77777777" w:rsidR="00D378CB" w:rsidRDefault="00D378CB" w:rsidP="00D378CB">
      <w:pPr>
        <w:suppressAutoHyphens/>
        <w:autoSpaceDE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946F5C">
        <w:rPr>
          <w:rFonts w:ascii="Arial" w:eastAsia="Calibri" w:hAnsi="Arial" w:cs="Arial"/>
          <w:b/>
          <w:bCs/>
          <w:lang w:eastAsia="ar-SA"/>
        </w:rPr>
        <w:t>otrzymuje brzmienie:</w:t>
      </w:r>
    </w:p>
    <w:p w14:paraId="50197906" w14:textId="77777777" w:rsidR="00D378CB" w:rsidRPr="00946F5C" w:rsidRDefault="00D378CB" w:rsidP="00D378CB">
      <w:pPr>
        <w:suppressAutoHyphens/>
        <w:autoSpaceDE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lang w:eastAsia="ar-SA"/>
        </w:rPr>
      </w:pPr>
    </w:p>
    <w:p w14:paraId="7C44AECC" w14:textId="77777777" w:rsidR="00D378CB" w:rsidRPr="00946F5C" w:rsidRDefault="00D378CB" w:rsidP="00D378CB">
      <w:pPr>
        <w:spacing w:line="360" w:lineRule="auto"/>
        <w:jc w:val="both"/>
        <w:rPr>
          <w:rFonts w:ascii="Arial" w:hAnsi="Arial" w:cs="Arial"/>
          <w:lang w:eastAsia="it-IT"/>
        </w:rPr>
      </w:pPr>
      <w:r w:rsidRPr="00946F5C">
        <w:rPr>
          <w:rFonts w:ascii="Arial" w:hAnsi="Arial" w:cs="Arial"/>
          <w:lang w:eastAsia="it-IT"/>
        </w:rPr>
        <w:t xml:space="preserve">„udzielam PPG </w:t>
      </w:r>
      <w:proofErr w:type="spellStart"/>
      <w:r w:rsidRPr="00946F5C">
        <w:rPr>
          <w:rFonts w:ascii="Arial" w:hAnsi="Arial" w:cs="Arial"/>
          <w:lang w:eastAsia="it-IT"/>
        </w:rPr>
        <w:t>Deco</w:t>
      </w:r>
      <w:proofErr w:type="spellEnd"/>
      <w:r w:rsidRPr="00946F5C">
        <w:rPr>
          <w:rFonts w:ascii="Arial" w:hAnsi="Arial" w:cs="Arial"/>
          <w:lang w:eastAsia="it-IT"/>
        </w:rPr>
        <w:t xml:space="preserve"> Polska Spółka z o.o., ul. Kwidzyńska 8, 51-416 Wrocław (REGON 932708766, NIP 89501760602) pozwolenia zintegrowanego </w:t>
      </w:r>
      <w:r>
        <w:rPr>
          <w:rFonts w:ascii="Arial" w:hAnsi="Arial" w:cs="Arial"/>
          <w:lang w:eastAsia="it-IT"/>
        </w:rPr>
        <w:br/>
      </w:r>
      <w:r w:rsidRPr="00946F5C">
        <w:rPr>
          <w:rFonts w:ascii="Arial" w:hAnsi="Arial" w:cs="Arial"/>
          <w:lang w:eastAsia="it-IT"/>
        </w:rPr>
        <w:t xml:space="preserve">na prowadzenie instalacji oczyszczalni ścieków przemysłowych o maksymalnej przepustowości 1000 m3/d w Dębicy, ul. Mościckiego 23– zwanej dalej instalacją </w:t>
      </w:r>
      <w:r>
        <w:rPr>
          <w:rFonts w:ascii="Arial" w:hAnsi="Arial" w:cs="Arial"/>
          <w:lang w:eastAsia="it-IT"/>
        </w:rPr>
        <w:br/>
      </w:r>
      <w:r w:rsidRPr="00946F5C">
        <w:rPr>
          <w:rFonts w:ascii="Arial" w:hAnsi="Arial" w:cs="Arial"/>
          <w:lang w:eastAsia="it-IT"/>
        </w:rPr>
        <w:t>i określam:”</w:t>
      </w:r>
    </w:p>
    <w:p w14:paraId="71F2BD38" w14:textId="77777777" w:rsidR="00D378CB" w:rsidRDefault="00D378CB" w:rsidP="00D378CB">
      <w:pPr>
        <w:pStyle w:val="Nagwek3"/>
        <w:spacing w:line="360" w:lineRule="auto"/>
        <w:jc w:val="both"/>
        <w:rPr>
          <w:rFonts w:ascii="Arial" w:hAnsi="Arial" w:cs="Arial"/>
          <w:color w:val="auto"/>
          <w:lang w:eastAsia="it-IT"/>
        </w:rPr>
      </w:pPr>
      <w:r w:rsidRPr="00D378CB">
        <w:rPr>
          <w:rFonts w:ascii="Arial" w:hAnsi="Arial" w:cs="Arial"/>
          <w:b/>
          <w:bCs/>
          <w:color w:val="auto"/>
          <w:lang w:eastAsia="it-IT"/>
        </w:rPr>
        <w:t>I.2.</w:t>
      </w:r>
      <w:r w:rsidRPr="00D378CB">
        <w:rPr>
          <w:rFonts w:ascii="Arial" w:hAnsi="Arial" w:cs="Arial"/>
          <w:color w:val="auto"/>
          <w:lang w:eastAsia="it-IT"/>
        </w:rPr>
        <w:t xml:space="preserve"> Użyta w każdym miejscu decyzji nazwa prowadzącego instalację </w:t>
      </w:r>
      <w:proofErr w:type="spellStart"/>
      <w:r w:rsidRPr="00D378CB">
        <w:rPr>
          <w:rFonts w:ascii="Arial" w:hAnsi="Arial" w:cs="Arial"/>
          <w:color w:val="auto"/>
          <w:lang w:eastAsia="it-IT"/>
        </w:rPr>
        <w:t>Tikkurila</w:t>
      </w:r>
      <w:proofErr w:type="spellEnd"/>
      <w:r w:rsidRPr="00D378CB">
        <w:rPr>
          <w:rFonts w:ascii="Arial" w:hAnsi="Arial" w:cs="Arial"/>
          <w:color w:val="auto"/>
          <w:lang w:eastAsia="it-IT"/>
        </w:rPr>
        <w:t xml:space="preserve"> Polska S.A ul. Mościckiego 23, 39-200 Dębica otrzymuje brzmienie: „PPG </w:t>
      </w:r>
      <w:proofErr w:type="spellStart"/>
      <w:r w:rsidRPr="00D378CB">
        <w:rPr>
          <w:rFonts w:ascii="Arial" w:hAnsi="Arial" w:cs="Arial"/>
          <w:color w:val="auto"/>
          <w:lang w:eastAsia="it-IT"/>
        </w:rPr>
        <w:t>Deco</w:t>
      </w:r>
      <w:proofErr w:type="spellEnd"/>
      <w:r w:rsidRPr="00D378CB">
        <w:rPr>
          <w:rFonts w:ascii="Arial" w:hAnsi="Arial" w:cs="Arial"/>
          <w:color w:val="auto"/>
          <w:lang w:eastAsia="it-IT"/>
        </w:rPr>
        <w:t xml:space="preserve"> Polska Spółka z o.o., ul. Kwidzyńska 8, 51-416 Wrocław”</w:t>
      </w:r>
    </w:p>
    <w:p w14:paraId="66CB3300" w14:textId="77777777" w:rsidR="00D378CB" w:rsidRPr="00D378CB" w:rsidRDefault="00D378CB" w:rsidP="00D378CB">
      <w:pPr>
        <w:rPr>
          <w:lang w:eastAsia="it-IT"/>
        </w:rPr>
      </w:pPr>
    </w:p>
    <w:p w14:paraId="085209F4" w14:textId="77777777" w:rsidR="00D378CB" w:rsidRPr="00D378CB" w:rsidRDefault="00D378CB" w:rsidP="00D378CB">
      <w:pPr>
        <w:pStyle w:val="Nagwek2"/>
        <w:rPr>
          <w:rFonts w:ascii="Arial" w:eastAsia="Calibri" w:hAnsi="Arial" w:cs="Arial"/>
        </w:rPr>
      </w:pPr>
      <w:r w:rsidRPr="00D378CB">
        <w:rPr>
          <w:rFonts w:ascii="Arial" w:eastAsia="Calibri" w:hAnsi="Arial" w:cs="Arial"/>
        </w:rPr>
        <w:t>II. Pozostałe warunki decyzji pozostają bez zmian.</w:t>
      </w:r>
    </w:p>
    <w:p w14:paraId="4E548BD0" w14:textId="77777777" w:rsidR="00D378CB" w:rsidRPr="00946F5C" w:rsidRDefault="00D378CB" w:rsidP="00D378CB">
      <w:pPr>
        <w:spacing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C8490EB" w14:textId="77777777" w:rsidR="00D378CB" w:rsidRDefault="00D378CB" w:rsidP="00BE0F94">
      <w:pPr>
        <w:pStyle w:val="Nagwek1"/>
        <w:jc w:val="center"/>
        <w:rPr>
          <w:rFonts w:ascii="Arial" w:eastAsia="Calibri" w:hAnsi="Arial" w:cs="Arial"/>
          <w:sz w:val="24"/>
        </w:rPr>
      </w:pPr>
      <w:r w:rsidRPr="00BE0F94">
        <w:rPr>
          <w:rFonts w:ascii="Arial" w:eastAsia="Calibri" w:hAnsi="Arial" w:cs="Arial"/>
          <w:sz w:val="24"/>
        </w:rPr>
        <w:t>U z a s a d n i e n i e</w:t>
      </w:r>
    </w:p>
    <w:p w14:paraId="79B2DC93" w14:textId="77777777" w:rsidR="00BE0F94" w:rsidRPr="00BE0F94" w:rsidRDefault="00BE0F94" w:rsidP="00BE0F94">
      <w:pPr>
        <w:rPr>
          <w:rFonts w:eastAsia="Calibri"/>
        </w:rPr>
      </w:pPr>
    </w:p>
    <w:p w14:paraId="24B83F7F" w14:textId="77777777" w:rsidR="00D378CB" w:rsidRPr="00946F5C" w:rsidRDefault="00D378CB" w:rsidP="00D378C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 xml:space="preserve">Wnioskiem </w:t>
      </w:r>
      <w:r w:rsidRPr="00946F5C">
        <w:rPr>
          <w:rFonts w:ascii="Arial" w:eastAsia="Calibri" w:hAnsi="Arial" w:cs="Arial"/>
          <w:bCs/>
        </w:rPr>
        <w:t>z</w:t>
      </w:r>
      <w:r w:rsidRPr="00946F5C">
        <w:rPr>
          <w:rFonts w:ascii="Arial" w:eastAsia="Calibri" w:hAnsi="Arial" w:cs="Arial"/>
        </w:rPr>
        <w:t xml:space="preserve"> dnia 11 grudnia 2024 r., znak: TOŚ/74/23, PPG </w:t>
      </w:r>
      <w:proofErr w:type="spellStart"/>
      <w:r w:rsidRPr="00946F5C">
        <w:rPr>
          <w:rFonts w:ascii="Arial" w:eastAsia="Calibri" w:hAnsi="Arial" w:cs="Arial"/>
        </w:rPr>
        <w:t>Deco</w:t>
      </w:r>
      <w:proofErr w:type="spellEnd"/>
      <w:r w:rsidRPr="00946F5C">
        <w:rPr>
          <w:rFonts w:ascii="Arial" w:eastAsia="Calibri" w:hAnsi="Arial" w:cs="Arial"/>
        </w:rPr>
        <w:t xml:space="preserve"> Polska Sp. z o.o., ul. Kwidzyńska 8, 51-416 Wrocław, wystąpiła o zmianę decyzji Marszałka Województwa Podkarpackiego z dnia 27 maja 2015 r., </w:t>
      </w:r>
      <w:r>
        <w:rPr>
          <w:rFonts w:ascii="Arial" w:eastAsia="Calibri" w:hAnsi="Arial" w:cs="Arial"/>
        </w:rPr>
        <w:br/>
      </w:r>
      <w:r w:rsidRPr="00946F5C">
        <w:rPr>
          <w:rFonts w:ascii="Arial" w:eastAsia="Calibri" w:hAnsi="Arial" w:cs="Arial"/>
        </w:rPr>
        <w:t xml:space="preserve">znak: OS-I.7222.4.1.2015.MH, zmienionej decyzjami Marszałka Województwa Podkarpackiego z dnia 1 grudnia 2017 r., znak: OS-I.7222.28.11.2017.MH,  z dnia </w:t>
      </w:r>
      <w:r>
        <w:rPr>
          <w:rFonts w:ascii="Arial" w:eastAsia="Calibri" w:hAnsi="Arial" w:cs="Arial"/>
        </w:rPr>
        <w:br/>
      </w:r>
      <w:r w:rsidRPr="00946F5C">
        <w:rPr>
          <w:rFonts w:ascii="Arial" w:eastAsia="Calibri" w:hAnsi="Arial" w:cs="Arial"/>
        </w:rPr>
        <w:t xml:space="preserve">14 lutego 2018 r., znak: OS-I.7222.8.1.2018.MH, z dnia 25 października 2022 r., znak: OS-I.7222.48.5.2022.AW udzielającej </w:t>
      </w:r>
      <w:proofErr w:type="spellStart"/>
      <w:r w:rsidRPr="00946F5C">
        <w:rPr>
          <w:rFonts w:ascii="Arial" w:eastAsia="Calibri" w:hAnsi="Arial" w:cs="Arial"/>
        </w:rPr>
        <w:t>Tikkurila</w:t>
      </w:r>
      <w:proofErr w:type="spellEnd"/>
      <w:r w:rsidRPr="00946F5C">
        <w:rPr>
          <w:rFonts w:ascii="Arial" w:eastAsia="Calibri" w:hAnsi="Arial" w:cs="Arial"/>
        </w:rPr>
        <w:t xml:space="preserve"> Polska S.A. ul. Mościckiego 23, 39-200 Dębica (REGON 850308932, NIP 8720003048),  pozwolenia zintegrowanego na prowadzenie instalacji oczyszczalni ścieków przemysłowych o maksymalnej przepustowości 1000 m3/d.</w:t>
      </w:r>
    </w:p>
    <w:p w14:paraId="4B68A07C" w14:textId="77777777" w:rsidR="00D378CB" w:rsidRPr="00946F5C" w:rsidRDefault="00D378CB" w:rsidP="00D378CB">
      <w:pPr>
        <w:suppressAutoHyphens/>
        <w:autoSpaceDE w:val="0"/>
        <w:adjustRightInd w:val="0"/>
        <w:spacing w:line="360" w:lineRule="auto"/>
        <w:ind w:firstLine="574"/>
        <w:jc w:val="both"/>
        <w:textAlignment w:val="baseline"/>
        <w:rPr>
          <w:rFonts w:ascii="Arial" w:eastAsia="Calibri" w:hAnsi="Arial" w:cs="Arial"/>
          <w:lang w:eastAsia="ar-SA"/>
        </w:rPr>
      </w:pPr>
      <w:r w:rsidRPr="00946F5C">
        <w:rPr>
          <w:rFonts w:ascii="Arial" w:eastAsia="Calibri" w:hAnsi="Arial" w:cs="Arial"/>
          <w:lang w:eastAsia="ar-SA"/>
        </w:rPr>
        <w:t xml:space="preserve">Po analizie formalnej złożonych dokumentów, pismem z dnia </w:t>
      </w:r>
      <w:r>
        <w:rPr>
          <w:rFonts w:ascii="Arial" w:eastAsia="Calibri" w:hAnsi="Arial" w:cs="Arial"/>
          <w:lang w:eastAsia="ar-SA"/>
        </w:rPr>
        <w:br/>
      </w:r>
      <w:r w:rsidRPr="00946F5C">
        <w:rPr>
          <w:rFonts w:ascii="Arial" w:eastAsia="Calibri" w:hAnsi="Arial" w:cs="Arial"/>
          <w:lang w:eastAsia="ar-SA"/>
        </w:rPr>
        <w:t>03 stycznia 2024 r. znak:</w:t>
      </w:r>
      <w:bookmarkStart w:id="2" w:name="_Hlk536514610"/>
      <w:r w:rsidRPr="00946F5C">
        <w:rPr>
          <w:rFonts w:ascii="Arial" w:eastAsia="Calibri" w:hAnsi="Arial" w:cs="Arial"/>
          <w:lang w:eastAsia="ar-SA"/>
        </w:rPr>
        <w:t xml:space="preserve"> OS-I.7222.42.20.2023.</w:t>
      </w:r>
      <w:bookmarkEnd w:id="2"/>
      <w:r w:rsidRPr="00946F5C">
        <w:rPr>
          <w:rFonts w:ascii="Arial" w:eastAsia="Calibri" w:hAnsi="Arial" w:cs="Arial"/>
          <w:lang w:eastAsia="ar-SA"/>
        </w:rPr>
        <w:t>AW, zawiadomiono o wszczęciu postępowania administracyjnego w sprawie zmiany pozwolenia zintegrowanego dla ww. instalacji.</w:t>
      </w:r>
      <w:r w:rsidRPr="00946F5C">
        <w:rPr>
          <w:rFonts w:ascii="Arial" w:eastAsia="Calibri" w:hAnsi="Arial" w:cs="Arial"/>
          <w:lang w:eastAsia="en-US" w:bidi="en-US"/>
        </w:rPr>
        <w:t xml:space="preserve"> </w:t>
      </w:r>
    </w:p>
    <w:p w14:paraId="07E19B7A" w14:textId="77777777" w:rsidR="00D378CB" w:rsidRPr="00946F5C" w:rsidRDefault="00D378CB" w:rsidP="00D378CB">
      <w:pPr>
        <w:suppressAutoHyphens/>
        <w:autoSpaceDE w:val="0"/>
        <w:adjustRightInd w:val="0"/>
        <w:spacing w:line="360" w:lineRule="auto"/>
        <w:ind w:firstLine="574"/>
        <w:jc w:val="both"/>
        <w:textAlignment w:val="baseline"/>
        <w:rPr>
          <w:rFonts w:ascii="Arial" w:eastAsia="Calibri" w:hAnsi="Arial" w:cs="Arial"/>
          <w:lang w:eastAsia="ar-SA"/>
        </w:rPr>
      </w:pPr>
      <w:r w:rsidRPr="00946F5C">
        <w:rPr>
          <w:rFonts w:ascii="Arial" w:eastAsia="Calibri" w:hAnsi="Arial" w:cs="Arial"/>
          <w:lang w:eastAsia="ar-SA"/>
        </w:rPr>
        <w:lastRenderedPageBreak/>
        <w:t xml:space="preserve">Informacja o przedmiotowym wniosku umieszczona została w publicznie dostępnym wykazie danych o dokumentach zawierających informacje o środowisku </w:t>
      </w:r>
      <w:r w:rsidRPr="00946F5C">
        <w:rPr>
          <w:rFonts w:ascii="Arial" w:eastAsia="Calibri" w:hAnsi="Arial" w:cs="Arial"/>
          <w:lang w:eastAsia="ar-SA"/>
        </w:rPr>
        <w:br/>
        <w:t>i jego ochronie pod numerem 915</w:t>
      </w:r>
      <w:r w:rsidRPr="00946F5C">
        <w:rPr>
          <w:rFonts w:ascii="Arial" w:eastAsia="Calibri" w:hAnsi="Arial" w:cs="Arial"/>
          <w:bCs/>
          <w:lang w:eastAsia="ar-SA"/>
        </w:rPr>
        <w:t>/2023</w:t>
      </w:r>
      <w:r w:rsidRPr="00946F5C">
        <w:rPr>
          <w:rFonts w:ascii="Arial" w:eastAsia="Calibri" w:hAnsi="Arial" w:cs="Arial"/>
          <w:lang w:eastAsia="ar-SA"/>
        </w:rPr>
        <w:t>. Zgodnie z art. 209 ust.1 ustawy P</w:t>
      </w:r>
      <w:r>
        <w:rPr>
          <w:rFonts w:ascii="Arial" w:eastAsia="Calibri" w:hAnsi="Arial" w:cs="Arial"/>
          <w:lang w:eastAsia="ar-SA"/>
        </w:rPr>
        <w:t>rawo ochrony środowiska,</w:t>
      </w:r>
      <w:r w:rsidRPr="00946F5C">
        <w:rPr>
          <w:rFonts w:ascii="Arial" w:eastAsia="Calibri" w:hAnsi="Arial" w:cs="Arial"/>
          <w:lang w:eastAsia="ar-SA"/>
        </w:rPr>
        <w:t xml:space="preserve"> wersja elektroniczna wniosku została przesłana Ministrowi Środowiska przy piśmie z dnia 2 stycznia 2024 r., znak: OS-I.7222.42.20.2024.AW.</w:t>
      </w:r>
    </w:p>
    <w:p w14:paraId="75165668" w14:textId="77777777" w:rsidR="00D378CB" w:rsidRPr="00946F5C" w:rsidRDefault="00D378CB" w:rsidP="00D378C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>Rozpatrując wniosek oraz całość akt w sprawie ustalono:</w:t>
      </w:r>
    </w:p>
    <w:p w14:paraId="74FDD1BC" w14:textId="77777777" w:rsidR="00D378CB" w:rsidRPr="00946F5C" w:rsidRDefault="00D378CB" w:rsidP="00D378CB">
      <w:pPr>
        <w:spacing w:line="360" w:lineRule="auto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 xml:space="preserve">Decyzją </w:t>
      </w:r>
      <w:r w:rsidRPr="00946F5C">
        <w:rPr>
          <w:rFonts w:ascii="Arial" w:hAnsi="Arial" w:cs="Arial"/>
        </w:rPr>
        <w:t xml:space="preserve">z </w:t>
      </w:r>
      <w:r w:rsidRPr="00946F5C">
        <w:rPr>
          <w:rFonts w:ascii="Arial" w:eastAsia="Calibri" w:hAnsi="Arial" w:cs="Arial"/>
        </w:rPr>
        <w:t>dnia 27 maja 2015 r., znak: OS-I.7222.4.1.2015.MH Marszałek Województwa Podkarpackiego udzielił pozwolenia zintegrowanego dla</w:t>
      </w:r>
      <w:r w:rsidRPr="00946F5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6F5C">
        <w:rPr>
          <w:rFonts w:ascii="Arial" w:eastAsia="Calibri" w:hAnsi="Arial" w:cs="Arial"/>
          <w:bCs/>
          <w:lang w:eastAsia="en-US"/>
        </w:rPr>
        <w:t>Tikkurila</w:t>
      </w:r>
      <w:proofErr w:type="spellEnd"/>
      <w:r w:rsidRPr="00946F5C">
        <w:rPr>
          <w:rFonts w:ascii="Arial" w:eastAsia="Calibri" w:hAnsi="Arial" w:cs="Arial"/>
          <w:bCs/>
          <w:lang w:eastAsia="en-US"/>
        </w:rPr>
        <w:t xml:space="preserve"> Polska S.A. ul. Mościckiego 23, 39-200 Dębica (REGON 850308932, </w:t>
      </w:r>
      <w:r>
        <w:rPr>
          <w:rFonts w:ascii="Arial" w:eastAsia="Calibri" w:hAnsi="Arial" w:cs="Arial"/>
          <w:bCs/>
          <w:lang w:eastAsia="en-US"/>
        </w:rPr>
        <w:br/>
      </w:r>
      <w:r w:rsidRPr="00946F5C">
        <w:rPr>
          <w:rFonts w:ascii="Arial" w:eastAsia="Calibri" w:hAnsi="Arial" w:cs="Arial"/>
          <w:bCs/>
          <w:lang w:eastAsia="en-US"/>
        </w:rPr>
        <w:t>NIP 8720003048),</w:t>
      </w:r>
      <w:r w:rsidRPr="00946F5C">
        <w:rPr>
          <w:rFonts w:ascii="Arial" w:eastAsia="Calibri" w:hAnsi="Arial" w:cs="Arial"/>
          <w:b/>
          <w:lang w:eastAsia="en-US"/>
        </w:rPr>
        <w:t xml:space="preserve"> </w:t>
      </w:r>
      <w:r w:rsidRPr="00946F5C">
        <w:rPr>
          <w:rFonts w:ascii="Arial" w:eastAsia="Calibri" w:hAnsi="Arial" w:cs="Arial"/>
        </w:rPr>
        <w:t xml:space="preserve">na prowadzenie instalacji oczyszczalni ścieków przemysłowych </w:t>
      </w:r>
      <w:r>
        <w:rPr>
          <w:rFonts w:ascii="Arial" w:eastAsia="Calibri" w:hAnsi="Arial" w:cs="Arial"/>
        </w:rPr>
        <w:br/>
      </w:r>
      <w:r w:rsidRPr="00946F5C">
        <w:rPr>
          <w:rFonts w:ascii="Arial" w:eastAsia="Calibri" w:hAnsi="Arial" w:cs="Arial"/>
        </w:rPr>
        <w:t>o maksymalnej przepustowości 1000 m3/d.</w:t>
      </w:r>
    </w:p>
    <w:p w14:paraId="4864002C" w14:textId="77777777" w:rsidR="00D378CB" w:rsidRPr="00946F5C" w:rsidRDefault="00D378CB" w:rsidP="00D378CB">
      <w:pPr>
        <w:suppressAutoHyphens/>
        <w:autoSpaceDE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946F5C">
        <w:rPr>
          <w:rFonts w:ascii="Arial" w:eastAsia="Calibri" w:hAnsi="Arial" w:cs="Arial"/>
          <w:lang w:eastAsia="ar-SA"/>
        </w:rPr>
        <w:tab/>
        <w:t xml:space="preserve">Przedmiotem wniosku jest zmiana oznaczenia prowadzącego ww. instalację, </w:t>
      </w:r>
      <w:r w:rsidRPr="00946F5C">
        <w:rPr>
          <w:rFonts w:ascii="Arial" w:eastAsia="Calibri" w:hAnsi="Arial" w:cs="Arial"/>
          <w:lang w:eastAsia="ar-SA"/>
        </w:rPr>
        <w:br/>
        <w:t xml:space="preserve">zgodnie z art. 189 ustawy Prawo ochrony środowiska. </w:t>
      </w:r>
    </w:p>
    <w:p w14:paraId="3F6780F6" w14:textId="77777777" w:rsidR="00D378CB" w:rsidRPr="00946F5C" w:rsidRDefault="00D378CB" w:rsidP="00D378C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 xml:space="preserve">Zgodnie z postanowieniem z dnia 31 października 2023 r., sygnatura sprawy: WR.VI NS-REJ.KRS/032332/23/242 o wpisie połączenia do KRS, doszło do połączenia podmiotu dotychczas prowadzącego instalację, tj. </w:t>
      </w:r>
      <w:proofErr w:type="spellStart"/>
      <w:r w:rsidRPr="00946F5C">
        <w:rPr>
          <w:rFonts w:ascii="Arial" w:eastAsia="Calibri" w:hAnsi="Arial" w:cs="Arial"/>
        </w:rPr>
        <w:t>Tikkurila</w:t>
      </w:r>
      <w:proofErr w:type="spellEnd"/>
      <w:r w:rsidRPr="00946F5C">
        <w:rPr>
          <w:rFonts w:ascii="Arial" w:eastAsia="Calibri" w:hAnsi="Arial" w:cs="Arial"/>
        </w:rPr>
        <w:t xml:space="preserve"> Polska S.A. </w:t>
      </w:r>
      <w:r>
        <w:rPr>
          <w:rFonts w:ascii="Arial" w:eastAsia="Calibri" w:hAnsi="Arial" w:cs="Arial"/>
        </w:rPr>
        <w:br/>
      </w:r>
      <w:r w:rsidRPr="00946F5C">
        <w:rPr>
          <w:rFonts w:ascii="Arial" w:eastAsia="Calibri" w:hAnsi="Arial" w:cs="Arial"/>
        </w:rPr>
        <w:t xml:space="preserve">z siedzibą w Dębicy, ul. Mościckiego 23, 39-200 Dębica z PPG </w:t>
      </w:r>
      <w:proofErr w:type="spellStart"/>
      <w:r w:rsidRPr="00946F5C">
        <w:rPr>
          <w:rFonts w:ascii="Arial" w:eastAsia="Calibri" w:hAnsi="Arial" w:cs="Arial"/>
        </w:rPr>
        <w:t>Deco</w:t>
      </w:r>
      <w:proofErr w:type="spellEnd"/>
      <w:r w:rsidRPr="00946F5C">
        <w:rPr>
          <w:rFonts w:ascii="Arial" w:eastAsia="Calibri" w:hAnsi="Arial" w:cs="Arial"/>
        </w:rPr>
        <w:t xml:space="preserve"> Polska Spółka z o.o. z siedzibą we Wrocławiu, ul. Kwidzyńska 8, 51-416 Wrocław. Połączenie nastąpiło w trybie art. 492 §1 pkt 1 ustawy z dnia 15 września 2000 r. </w:t>
      </w:r>
      <w:proofErr w:type="spellStart"/>
      <w:r w:rsidRPr="00946F5C">
        <w:rPr>
          <w:rFonts w:ascii="Arial" w:eastAsia="Calibri" w:hAnsi="Arial" w:cs="Arial"/>
        </w:rPr>
        <w:t>Kodesk</w:t>
      </w:r>
      <w:proofErr w:type="spellEnd"/>
      <w:r w:rsidRPr="00946F5C">
        <w:rPr>
          <w:rFonts w:ascii="Arial" w:eastAsia="Calibri" w:hAnsi="Arial" w:cs="Arial"/>
        </w:rPr>
        <w:t xml:space="preserve"> spółek handlowych, tj. poprzez przeniesienie całego majątku spółki pod firmą </w:t>
      </w:r>
      <w:proofErr w:type="spellStart"/>
      <w:r w:rsidRPr="00946F5C">
        <w:rPr>
          <w:rFonts w:ascii="Arial" w:eastAsia="Calibri" w:hAnsi="Arial" w:cs="Arial"/>
        </w:rPr>
        <w:t>Tikkurila</w:t>
      </w:r>
      <w:proofErr w:type="spellEnd"/>
      <w:r w:rsidRPr="00946F5C">
        <w:rPr>
          <w:rFonts w:ascii="Arial" w:eastAsia="Calibri" w:hAnsi="Arial" w:cs="Arial"/>
        </w:rPr>
        <w:t xml:space="preserve"> Polska S.A. z siedzibą w Dębicy- spółka przejmowana, na spółkę pod firmą PPG </w:t>
      </w:r>
      <w:proofErr w:type="spellStart"/>
      <w:r w:rsidRPr="00946F5C">
        <w:rPr>
          <w:rFonts w:ascii="Arial" w:eastAsia="Calibri" w:hAnsi="Arial" w:cs="Arial"/>
        </w:rPr>
        <w:t>Deco</w:t>
      </w:r>
      <w:proofErr w:type="spellEnd"/>
      <w:r w:rsidRPr="00946F5C">
        <w:rPr>
          <w:rFonts w:ascii="Arial" w:eastAsia="Calibri" w:hAnsi="Arial" w:cs="Arial"/>
        </w:rPr>
        <w:t xml:space="preserve"> Polska Spółka z o.o. z siedzibą we Wrocławiu- spółka przejmująca.</w:t>
      </w:r>
    </w:p>
    <w:p w14:paraId="00CB2334" w14:textId="77777777" w:rsidR="00D378CB" w:rsidRPr="00946F5C" w:rsidRDefault="00D378CB" w:rsidP="00D378CB">
      <w:pPr>
        <w:spacing w:line="360" w:lineRule="auto"/>
        <w:ind w:firstLine="708"/>
        <w:jc w:val="both"/>
        <w:rPr>
          <w:rFonts w:ascii="Arial" w:eastAsia="Calibri" w:hAnsi="Arial"/>
        </w:rPr>
      </w:pPr>
      <w:r w:rsidRPr="00946F5C">
        <w:rPr>
          <w:rFonts w:ascii="Arial" w:hAnsi="Arial" w:cs="Arial"/>
        </w:rPr>
        <w:t xml:space="preserve">Tym samym spółka przejmująca wstąpiła we wszystkie prawa i obowiązki wynikające z decyzji Marszałka Województwa Podkarpackiego z dnia </w:t>
      </w:r>
      <w:r w:rsidRPr="00946F5C">
        <w:rPr>
          <w:rFonts w:ascii="Arial" w:eastAsia="Calibri" w:hAnsi="Arial" w:cs="Arial"/>
        </w:rPr>
        <w:t xml:space="preserve">27 maja </w:t>
      </w:r>
      <w:r>
        <w:rPr>
          <w:rFonts w:ascii="Arial" w:eastAsia="Calibri" w:hAnsi="Arial" w:cs="Arial"/>
        </w:rPr>
        <w:br/>
      </w:r>
      <w:r w:rsidRPr="00946F5C">
        <w:rPr>
          <w:rFonts w:ascii="Arial" w:eastAsia="Calibri" w:hAnsi="Arial" w:cs="Arial"/>
        </w:rPr>
        <w:t xml:space="preserve">2015 r., znak: </w:t>
      </w:r>
      <w:r w:rsidRPr="00946F5C">
        <w:rPr>
          <w:rFonts w:ascii="Arial" w:eastAsia="Calibri" w:hAnsi="Arial" w:cs="Arial"/>
          <w:bCs/>
        </w:rPr>
        <w:t>OS-I.7222.4.1.2015.MH</w:t>
      </w:r>
      <w:r w:rsidRPr="00946F5C">
        <w:rPr>
          <w:rFonts w:ascii="Arial" w:eastAsia="Calibri" w:hAnsi="Arial" w:cs="Arial"/>
          <w:color w:val="000000"/>
        </w:rPr>
        <w:t xml:space="preserve"> </w:t>
      </w:r>
      <w:r w:rsidRPr="00946F5C">
        <w:rPr>
          <w:rFonts w:ascii="Arial" w:eastAsia="Calibri" w:hAnsi="Arial"/>
        </w:rPr>
        <w:t xml:space="preserve">udzielającej </w:t>
      </w:r>
      <w:proofErr w:type="spellStart"/>
      <w:r w:rsidRPr="00946F5C">
        <w:rPr>
          <w:rFonts w:ascii="Arial" w:eastAsia="Calibri" w:hAnsi="Arial"/>
        </w:rPr>
        <w:t>Tikkurila</w:t>
      </w:r>
      <w:proofErr w:type="spellEnd"/>
      <w:r w:rsidRPr="00946F5C">
        <w:rPr>
          <w:rFonts w:ascii="Arial" w:eastAsia="Calibri" w:hAnsi="Arial"/>
        </w:rPr>
        <w:t xml:space="preserve"> Polska S.A. </w:t>
      </w:r>
      <w:r>
        <w:rPr>
          <w:rFonts w:ascii="Arial" w:eastAsia="Calibri" w:hAnsi="Arial"/>
        </w:rPr>
        <w:br/>
      </w:r>
      <w:r w:rsidRPr="00946F5C">
        <w:rPr>
          <w:rFonts w:ascii="Arial" w:eastAsia="Calibri" w:hAnsi="Arial"/>
        </w:rPr>
        <w:t>ul. Mościckiego 23, 39-200 Dębica (REGON 850308932, NIP 8720003048),   pozwolenia zintegrowanego na prowadzenie instalacji oczyszczalni ścieków przemysłowych o maksymalnej przepustowości 1000 m3/d, zlokalizowanej w Dębicy.</w:t>
      </w:r>
    </w:p>
    <w:p w14:paraId="0C124076" w14:textId="77777777" w:rsidR="00D378CB" w:rsidRPr="00946F5C" w:rsidRDefault="00D378CB" w:rsidP="00D378C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>Uwzględniając wniosek, w punkcie I.1.</w:t>
      </w:r>
      <w:r>
        <w:rPr>
          <w:rFonts w:ascii="Arial" w:eastAsia="Calibri" w:hAnsi="Arial" w:cs="Arial"/>
        </w:rPr>
        <w:t xml:space="preserve"> i I.2 </w:t>
      </w:r>
      <w:r w:rsidRPr="00946F5C">
        <w:rPr>
          <w:rFonts w:ascii="Arial" w:eastAsia="Calibri" w:hAnsi="Arial" w:cs="Arial"/>
        </w:rPr>
        <w:t xml:space="preserve"> niniejszej decyzji zmieniono nazwę prowadzącego instalację używaną w pozwoleniu zintegrowanym, tj.</w:t>
      </w:r>
      <w:r w:rsidRPr="00946F5C">
        <w:rPr>
          <w:rFonts w:ascii="Calibri" w:eastAsia="Calibri" w:hAnsi="Calibri"/>
          <w:kern w:val="2"/>
          <w:sz w:val="22"/>
          <w:szCs w:val="22"/>
          <w:lang w:eastAsia="en-US"/>
        </w:rPr>
        <w:t xml:space="preserve"> „</w:t>
      </w:r>
      <w:proofErr w:type="spellStart"/>
      <w:r w:rsidRPr="00946F5C">
        <w:rPr>
          <w:rFonts w:ascii="Arial" w:eastAsia="Calibri" w:hAnsi="Arial" w:cs="Arial"/>
        </w:rPr>
        <w:t>Tikkurila</w:t>
      </w:r>
      <w:proofErr w:type="spellEnd"/>
      <w:r w:rsidRPr="00946F5C">
        <w:rPr>
          <w:rFonts w:ascii="Arial" w:eastAsia="Calibri" w:hAnsi="Arial" w:cs="Arial"/>
        </w:rPr>
        <w:t xml:space="preserve"> Polska S.A. ul. Mościckiego 23, 39-200 Dębica (REGON 850308932, NIP 8720003048)”,   na następującą:</w:t>
      </w:r>
      <w:r>
        <w:rPr>
          <w:rFonts w:ascii="Arial" w:eastAsia="Calibri" w:hAnsi="Arial" w:cs="Arial"/>
        </w:rPr>
        <w:t xml:space="preserve"> </w:t>
      </w:r>
      <w:r w:rsidRPr="00946F5C">
        <w:rPr>
          <w:rFonts w:ascii="Arial" w:eastAsia="Calibri" w:hAnsi="Arial" w:cs="Arial"/>
        </w:rPr>
        <w:t>„</w:t>
      </w:r>
      <w:bookmarkStart w:id="3" w:name="_Hlk158715114"/>
      <w:r w:rsidRPr="00946F5C">
        <w:rPr>
          <w:rFonts w:ascii="Arial" w:eastAsia="Calibri" w:hAnsi="Arial" w:cs="Arial"/>
          <w:lang w:eastAsia="en-US"/>
        </w:rPr>
        <w:t xml:space="preserve">PPG </w:t>
      </w:r>
      <w:proofErr w:type="spellStart"/>
      <w:r w:rsidRPr="00946F5C">
        <w:rPr>
          <w:rFonts w:ascii="Arial" w:eastAsia="Calibri" w:hAnsi="Arial" w:cs="Arial"/>
          <w:lang w:eastAsia="en-US"/>
        </w:rPr>
        <w:t>Deco</w:t>
      </w:r>
      <w:proofErr w:type="spellEnd"/>
      <w:r w:rsidRPr="00946F5C">
        <w:rPr>
          <w:rFonts w:ascii="Arial" w:eastAsia="Calibri" w:hAnsi="Arial" w:cs="Arial"/>
          <w:lang w:eastAsia="en-US"/>
        </w:rPr>
        <w:t xml:space="preserve"> Polska Spółka z o.o., ul. Kwidzyńska 8, </w:t>
      </w:r>
      <w:r>
        <w:rPr>
          <w:rFonts w:ascii="Arial" w:eastAsia="Calibri" w:hAnsi="Arial" w:cs="Arial"/>
          <w:lang w:eastAsia="en-US"/>
        </w:rPr>
        <w:br/>
      </w:r>
      <w:r w:rsidRPr="00946F5C">
        <w:rPr>
          <w:rFonts w:ascii="Arial" w:eastAsia="Calibri" w:hAnsi="Arial" w:cs="Arial"/>
          <w:lang w:eastAsia="en-US"/>
        </w:rPr>
        <w:t xml:space="preserve">51-416 Wrocław </w:t>
      </w:r>
      <w:bookmarkEnd w:id="3"/>
      <w:r w:rsidRPr="00946F5C">
        <w:rPr>
          <w:rFonts w:ascii="Arial" w:eastAsia="Calibri" w:hAnsi="Arial" w:cs="Arial"/>
          <w:lang w:eastAsia="en-US"/>
        </w:rPr>
        <w:t>(REGON 932708766, NIP 89501760602)”.</w:t>
      </w:r>
    </w:p>
    <w:p w14:paraId="333F95AF" w14:textId="77777777" w:rsidR="00D378CB" w:rsidRPr="00946F5C" w:rsidRDefault="00D378CB" w:rsidP="00D378C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lastRenderedPageBreak/>
        <w:t xml:space="preserve">Wnioskowane przez Spółkę zmiany obowiązującego pozwolenia zintegrowanego nie stanowią istotnej zmiany w rozumieniu art. 3 pkt. 7 ustawy </w:t>
      </w:r>
      <w:r w:rsidRPr="00946F5C">
        <w:rPr>
          <w:rFonts w:ascii="Arial" w:eastAsia="Calibri" w:hAnsi="Arial" w:cs="Arial"/>
        </w:rPr>
        <w:br/>
        <w:t xml:space="preserve">Prawo ochrony środowiska. W związku z powyższym dokonano zmiany decyzji </w:t>
      </w:r>
      <w:r w:rsidRPr="00946F5C">
        <w:rPr>
          <w:rFonts w:ascii="Arial" w:eastAsia="Calibri" w:hAnsi="Arial" w:cs="Arial"/>
        </w:rPr>
        <w:br/>
        <w:t>w trybie art. 163 ustawy K</w:t>
      </w:r>
      <w:r>
        <w:rPr>
          <w:rFonts w:ascii="Arial" w:eastAsia="Calibri" w:hAnsi="Arial" w:cs="Arial"/>
        </w:rPr>
        <w:t xml:space="preserve">odeks </w:t>
      </w:r>
      <w:r w:rsidRPr="00946F5C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ostępowania </w:t>
      </w:r>
      <w:r w:rsidRPr="00946F5C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dministracyjnego</w:t>
      </w:r>
      <w:r w:rsidRPr="00946F5C">
        <w:rPr>
          <w:rFonts w:ascii="Arial" w:eastAsia="Calibri" w:hAnsi="Arial" w:cs="Arial"/>
        </w:rPr>
        <w:t>.</w:t>
      </w:r>
    </w:p>
    <w:p w14:paraId="295E1D00" w14:textId="77777777" w:rsidR="00D378CB" w:rsidRPr="00946F5C" w:rsidRDefault="00D378CB" w:rsidP="00D378CB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946F5C">
        <w:rPr>
          <w:rFonts w:ascii="Arial" w:eastAsia="Calibri" w:hAnsi="Arial" w:cs="Arial"/>
        </w:rPr>
        <w:t xml:space="preserve">Zgodnie z art. 10 § 1 ustawy Kpa organ zapewnił stronie czynny udział </w:t>
      </w:r>
      <w:r w:rsidRPr="00946F5C">
        <w:rPr>
          <w:rFonts w:ascii="Arial" w:eastAsia="Calibri" w:hAnsi="Arial" w:cs="Arial"/>
        </w:rPr>
        <w:br/>
        <w:t>w każdym stadium postępowania, a przed wydaniem decyzji umożliwił wypowiedzenie się co do zebranych materiałów.</w:t>
      </w:r>
    </w:p>
    <w:p w14:paraId="1A8B5099" w14:textId="77777777" w:rsidR="00D378CB" w:rsidRPr="00946F5C" w:rsidRDefault="00D378CB" w:rsidP="00D378CB">
      <w:pPr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946F5C">
        <w:rPr>
          <w:rFonts w:ascii="Arial" w:eastAsia="Calibri" w:hAnsi="Arial" w:cs="Arial"/>
          <w:bCs/>
        </w:rPr>
        <w:t xml:space="preserve">Za wprowadzeniem w decyzji zmian wnioskowanych zgodnie z art. 163 ustawy Kpa, przemawia interes społeczny i słuszny interes strony oraz przepisy szczególne nie sprzeciwiają się zmianie przedmiotowej decyzji. </w:t>
      </w:r>
    </w:p>
    <w:p w14:paraId="6D9FB344" w14:textId="77777777" w:rsidR="00D378CB" w:rsidRPr="00946F5C" w:rsidRDefault="00D378CB" w:rsidP="00D378CB">
      <w:pPr>
        <w:spacing w:line="360" w:lineRule="auto"/>
        <w:ind w:firstLine="709"/>
        <w:jc w:val="both"/>
        <w:rPr>
          <w:rFonts w:ascii="Arial" w:eastAsia="Calibri" w:hAnsi="Arial" w:cs="Arial"/>
          <w:b/>
        </w:rPr>
      </w:pPr>
      <w:r w:rsidRPr="00946F5C">
        <w:rPr>
          <w:rFonts w:ascii="Arial" w:eastAsia="Calibri" w:hAnsi="Arial" w:cs="Arial"/>
          <w:bCs/>
        </w:rPr>
        <w:t>Biorąc powyższe pod uwagę orzekłem jak w osnowie.</w:t>
      </w:r>
    </w:p>
    <w:p w14:paraId="22AD2A4F" w14:textId="77777777" w:rsidR="00D378CB" w:rsidRPr="00946F5C" w:rsidRDefault="00D378CB" w:rsidP="00D378CB">
      <w:pPr>
        <w:spacing w:line="360" w:lineRule="auto"/>
        <w:jc w:val="center"/>
        <w:rPr>
          <w:rFonts w:ascii="Arial" w:eastAsia="Calibri" w:hAnsi="Arial"/>
          <w:b/>
        </w:rPr>
      </w:pPr>
    </w:p>
    <w:p w14:paraId="683CD876" w14:textId="77777777" w:rsidR="00D378CB" w:rsidRDefault="00D378CB" w:rsidP="00BE0F94">
      <w:pPr>
        <w:pStyle w:val="Nagwek1"/>
        <w:jc w:val="center"/>
        <w:rPr>
          <w:rFonts w:ascii="Arial" w:eastAsia="Calibri" w:hAnsi="Arial" w:cs="Arial"/>
          <w:sz w:val="24"/>
        </w:rPr>
      </w:pPr>
      <w:r w:rsidRPr="00BE0F94">
        <w:rPr>
          <w:rFonts w:ascii="Arial" w:eastAsia="Calibri" w:hAnsi="Arial" w:cs="Arial"/>
          <w:sz w:val="24"/>
        </w:rPr>
        <w:t>P o u c z e n i e</w:t>
      </w:r>
    </w:p>
    <w:p w14:paraId="03FBEF5F" w14:textId="77777777" w:rsidR="00BE0F94" w:rsidRPr="00BE0F94" w:rsidRDefault="00BE0F94" w:rsidP="00BE0F94">
      <w:pPr>
        <w:rPr>
          <w:rFonts w:eastAsia="Calibri"/>
        </w:rPr>
      </w:pPr>
    </w:p>
    <w:p w14:paraId="014916D0" w14:textId="77777777" w:rsidR="00D378CB" w:rsidRPr="00946F5C" w:rsidRDefault="00D378CB" w:rsidP="00D378CB">
      <w:pPr>
        <w:numPr>
          <w:ilvl w:val="0"/>
          <w:numId w:val="22"/>
        </w:numPr>
        <w:autoSpaceDE w:val="0"/>
        <w:autoSpaceDN w:val="0"/>
        <w:adjustRightInd w:val="0"/>
        <w:spacing w:after="160" w:line="360" w:lineRule="auto"/>
        <w:ind w:left="284" w:hanging="284"/>
        <w:jc w:val="both"/>
        <w:rPr>
          <w:rFonts w:ascii="Arial" w:eastAsia="Calibri" w:hAnsi="Arial" w:cs="Arial"/>
          <w:color w:val="000000"/>
          <w:lang w:eastAsia="ar-SA"/>
        </w:rPr>
      </w:pPr>
      <w:r w:rsidRPr="00946F5C">
        <w:rPr>
          <w:rFonts w:ascii="Arial" w:eastAsia="Calibri" w:hAnsi="Arial" w:cs="Arial"/>
          <w:color w:val="000000"/>
          <w:lang w:eastAsia="ar-SA"/>
        </w:rPr>
        <w:t>Od niniejszej decyzji służy odwołanie do Ministra Klimatu i Środowiska za pośrednictwem Marszałka Województwa Podkarpackiego w terminie 14 dni od dnia doręczenia decyzji.</w:t>
      </w:r>
    </w:p>
    <w:p w14:paraId="6BFCEB46" w14:textId="77777777" w:rsidR="00D378CB" w:rsidRPr="00946F5C" w:rsidRDefault="00D378CB" w:rsidP="00D378CB">
      <w:pPr>
        <w:numPr>
          <w:ilvl w:val="0"/>
          <w:numId w:val="22"/>
        </w:numPr>
        <w:autoSpaceDE w:val="0"/>
        <w:autoSpaceDN w:val="0"/>
        <w:adjustRightInd w:val="0"/>
        <w:spacing w:after="160" w:line="360" w:lineRule="auto"/>
        <w:ind w:left="284" w:hanging="284"/>
        <w:jc w:val="both"/>
        <w:rPr>
          <w:rFonts w:ascii="Arial" w:eastAsia="Calibri" w:hAnsi="Arial" w:cs="Arial"/>
          <w:color w:val="000000"/>
          <w:lang w:eastAsia="ar-SA"/>
        </w:rPr>
      </w:pPr>
      <w:r w:rsidRPr="00946F5C">
        <w:rPr>
          <w:rFonts w:ascii="Arial" w:eastAsia="Calibri" w:hAnsi="Arial" w:cs="Arial"/>
          <w:color w:val="000000"/>
          <w:lang w:eastAsia="ar-SA"/>
        </w:rPr>
        <w:t xml:space="preserve">W trakcie biegu terminu do wniesienia odwołania stronie przysługuje prawo </w:t>
      </w:r>
      <w:r w:rsidRPr="00946F5C">
        <w:rPr>
          <w:rFonts w:ascii="Arial" w:eastAsia="Calibri" w:hAnsi="Arial" w:cs="Arial"/>
          <w:color w:val="000000"/>
          <w:lang w:eastAsia="ar-SA"/>
        </w:rPr>
        <w:br/>
        <w:t>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60DAC1BB" w14:textId="77777777" w:rsidR="00D378CB" w:rsidRPr="00946F5C" w:rsidRDefault="00D378CB" w:rsidP="00D378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46F5C">
        <w:rPr>
          <w:rFonts w:ascii="Arial" w:hAnsi="Arial" w:cs="Arial"/>
          <w:sz w:val="16"/>
          <w:szCs w:val="16"/>
        </w:rPr>
        <w:t>Opłata skarbowa w wys. 10 zł</w:t>
      </w:r>
    </w:p>
    <w:p w14:paraId="43471E7E" w14:textId="77777777" w:rsidR="00D378CB" w:rsidRPr="00946F5C" w:rsidRDefault="00D378CB" w:rsidP="00D378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46F5C">
        <w:rPr>
          <w:rFonts w:ascii="Arial" w:hAnsi="Arial" w:cs="Arial"/>
          <w:sz w:val="16"/>
          <w:szCs w:val="16"/>
        </w:rPr>
        <w:t>uiszczona w dniu 12.11.2023 r.</w:t>
      </w:r>
    </w:p>
    <w:p w14:paraId="1A698F68" w14:textId="77777777" w:rsidR="00D378CB" w:rsidRPr="00946F5C" w:rsidRDefault="00D378CB" w:rsidP="00D378CB">
      <w:pPr>
        <w:suppressAutoHyphens/>
        <w:autoSpaceDE w:val="0"/>
        <w:adjustRightInd w:val="0"/>
        <w:jc w:val="both"/>
        <w:textAlignment w:val="baseline"/>
        <w:rPr>
          <w:rFonts w:ascii="Arial" w:eastAsia="Calibri" w:hAnsi="Arial" w:cs="Arial"/>
          <w:sz w:val="16"/>
          <w:szCs w:val="16"/>
          <w:lang w:eastAsia="ar-SA"/>
        </w:rPr>
      </w:pPr>
      <w:r w:rsidRPr="00946F5C">
        <w:rPr>
          <w:rFonts w:ascii="Arial" w:eastAsia="Calibri" w:hAnsi="Arial" w:cs="Arial"/>
          <w:sz w:val="16"/>
          <w:szCs w:val="16"/>
          <w:lang w:eastAsia="ar-SA"/>
        </w:rPr>
        <w:t xml:space="preserve">na rachunek bankowy </w:t>
      </w:r>
    </w:p>
    <w:p w14:paraId="5EAF5522" w14:textId="77777777" w:rsidR="00D378CB" w:rsidRPr="00946F5C" w:rsidRDefault="00D378CB" w:rsidP="00D378CB">
      <w:pPr>
        <w:suppressAutoHyphens/>
        <w:autoSpaceDE w:val="0"/>
        <w:adjustRightInd w:val="0"/>
        <w:jc w:val="both"/>
        <w:textAlignment w:val="baseline"/>
        <w:rPr>
          <w:rFonts w:ascii="Arial" w:eastAsia="Calibri" w:hAnsi="Arial" w:cs="Arial"/>
          <w:sz w:val="16"/>
          <w:szCs w:val="16"/>
          <w:lang w:eastAsia="ar-SA"/>
        </w:rPr>
      </w:pPr>
      <w:r w:rsidRPr="00946F5C">
        <w:rPr>
          <w:rFonts w:ascii="Arial" w:eastAsia="Calibri" w:hAnsi="Arial" w:cs="Arial"/>
          <w:sz w:val="16"/>
          <w:szCs w:val="16"/>
          <w:lang w:eastAsia="ar-SA"/>
        </w:rPr>
        <w:t>Nr 17 1020 4391 2018 0062 0000 0423</w:t>
      </w:r>
    </w:p>
    <w:p w14:paraId="0761D6B7" w14:textId="77777777" w:rsidR="00D378CB" w:rsidRDefault="00D378CB" w:rsidP="00D378CB">
      <w:pPr>
        <w:suppressAutoHyphens/>
        <w:autoSpaceDE w:val="0"/>
        <w:adjustRightInd w:val="0"/>
        <w:jc w:val="both"/>
        <w:textAlignment w:val="baseline"/>
        <w:rPr>
          <w:rFonts w:ascii="Arial" w:eastAsia="Calibri" w:hAnsi="Arial" w:cs="Arial"/>
          <w:sz w:val="16"/>
          <w:szCs w:val="16"/>
          <w:lang w:eastAsia="ar-SA"/>
        </w:rPr>
      </w:pPr>
      <w:r w:rsidRPr="00946F5C">
        <w:rPr>
          <w:rFonts w:ascii="Arial" w:eastAsia="Calibri" w:hAnsi="Arial" w:cs="Arial"/>
          <w:sz w:val="16"/>
          <w:szCs w:val="16"/>
          <w:lang w:eastAsia="ar-SA"/>
        </w:rPr>
        <w:t>Urzędu Miasta Rzeszowa</w:t>
      </w:r>
    </w:p>
    <w:p w14:paraId="7C9C8C47" w14:textId="77777777" w:rsidR="00BE0F94" w:rsidRDefault="00BE0F94" w:rsidP="00D378CB">
      <w:pPr>
        <w:suppressAutoHyphens/>
        <w:autoSpaceDE w:val="0"/>
        <w:adjustRightInd w:val="0"/>
        <w:jc w:val="both"/>
        <w:textAlignment w:val="baseline"/>
        <w:rPr>
          <w:rFonts w:ascii="Arial" w:eastAsia="Calibri" w:hAnsi="Arial" w:cs="Arial"/>
          <w:sz w:val="16"/>
          <w:szCs w:val="16"/>
          <w:lang w:eastAsia="ar-SA"/>
        </w:rPr>
      </w:pPr>
    </w:p>
    <w:p w14:paraId="60BCAE9C" w14:textId="77777777" w:rsidR="00BE0F94" w:rsidRPr="00946F5C" w:rsidRDefault="00BE0F94" w:rsidP="00D378CB">
      <w:pPr>
        <w:suppressAutoHyphens/>
        <w:autoSpaceDE w:val="0"/>
        <w:adjustRightInd w:val="0"/>
        <w:jc w:val="both"/>
        <w:textAlignment w:val="baseline"/>
        <w:rPr>
          <w:rFonts w:ascii="Arial" w:eastAsia="Calibri" w:hAnsi="Arial" w:cs="Arial"/>
          <w:sz w:val="16"/>
          <w:szCs w:val="16"/>
          <w:lang w:eastAsia="ar-SA"/>
        </w:rPr>
      </w:pPr>
    </w:p>
    <w:p w14:paraId="00A1C345" w14:textId="77777777" w:rsidR="00BE0F94" w:rsidRDefault="00BE0F94" w:rsidP="00BE0F94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upoważnienia Marszałka Województwa </w:t>
      </w:r>
    </w:p>
    <w:p w14:paraId="58CCEA75" w14:textId="77777777" w:rsidR="00BE0F94" w:rsidRDefault="00BE0F94" w:rsidP="00BE0F94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Andrzej Kulig </w:t>
      </w:r>
    </w:p>
    <w:p w14:paraId="607A5D16" w14:textId="5A3AA190" w:rsidR="00D378CB" w:rsidRPr="00BE0F94" w:rsidRDefault="00BE0F94" w:rsidP="00BE0F94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Departamentu Ochrony Środowiska</w:t>
      </w:r>
    </w:p>
    <w:p w14:paraId="5529ADAE" w14:textId="77777777" w:rsidR="00BE0F94" w:rsidRDefault="00BE0F94" w:rsidP="00D378CB">
      <w:pPr>
        <w:jc w:val="both"/>
        <w:rPr>
          <w:rFonts w:ascii="Arial" w:hAnsi="Arial" w:cs="Arial"/>
          <w:sz w:val="16"/>
          <w:szCs w:val="16"/>
        </w:rPr>
      </w:pPr>
    </w:p>
    <w:p w14:paraId="5151FB0B" w14:textId="1654FAE4" w:rsidR="00D378CB" w:rsidRPr="00946F5C" w:rsidRDefault="00D378CB" w:rsidP="00D378CB">
      <w:pPr>
        <w:jc w:val="both"/>
        <w:rPr>
          <w:rFonts w:ascii="Arial" w:hAnsi="Arial" w:cs="Arial"/>
          <w:sz w:val="16"/>
          <w:szCs w:val="16"/>
        </w:rPr>
      </w:pPr>
      <w:r w:rsidRPr="00946F5C">
        <w:rPr>
          <w:rFonts w:ascii="Arial" w:hAnsi="Arial" w:cs="Arial"/>
          <w:sz w:val="16"/>
          <w:szCs w:val="16"/>
        </w:rPr>
        <w:t>Otrzymują:</w:t>
      </w:r>
    </w:p>
    <w:p w14:paraId="5118BDF8" w14:textId="77777777" w:rsidR="00D378CB" w:rsidRDefault="00D378CB" w:rsidP="00D378CB">
      <w:pPr>
        <w:numPr>
          <w:ilvl w:val="0"/>
          <w:numId w:val="152"/>
        </w:numPr>
        <w:spacing w:after="160"/>
        <w:jc w:val="both"/>
        <w:rPr>
          <w:rFonts w:ascii="Arial" w:hAnsi="Arial" w:cs="Arial"/>
          <w:sz w:val="16"/>
          <w:szCs w:val="16"/>
          <w:lang w:val="en-US"/>
        </w:rPr>
      </w:pPr>
      <w:r w:rsidRPr="00946F5C">
        <w:rPr>
          <w:rFonts w:ascii="Arial" w:hAnsi="Arial" w:cs="Arial"/>
          <w:sz w:val="16"/>
          <w:szCs w:val="16"/>
          <w:lang w:val="en-US"/>
        </w:rPr>
        <w:t xml:space="preserve">PPG Deco Polska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Spółka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o.o.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ul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Kwidzyńska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8, 51-416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Wrocław</w:t>
      </w:r>
      <w:proofErr w:type="spellEnd"/>
      <w:r>
        <w:rPr>
          <w:rFonts w:ascii="Arial" w:hAnsi="Arial" w:cs="Arial"/>
          <w:sz w:val="16"/>
          <w:szCs w:val="16"/>
          <w:lang w:val="en-US"/>
        </w:rPr>
        <w:t>,</w:t>
      </w:r>
    </w:p>
    <w:p w14:paraId="3D3CBF4A" w14:textId="77777777" w:rsidR="00D378CB" w:rsidRPr="00946F5C" w:rsidRDefault="00D378CB" w:rsidP="00D378CB">
      <w:pPr>
        <w:numPr>
          <w:ilvl w:val="0"/>
          <w:numId w:val="152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Państwowe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Gospodarstwo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Wodne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Wody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Polskie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Regionalny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Zarząd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Gospodarki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Wodnej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Rzeszowie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ul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946F5C">
        <w:rPr>
          <w:rFonts w:ascii="Arial" w:hAnsi="Arial" w:cs="Arial"/>
          <w:sz w:val="16"/>
          <w:szCs w:val="16"/>
          <w:lang w:val="en-US"/>
        </w:rPr>
        <w:t>Hetmańska</w:t>
      </w:r>
      <w:proofErr w:type="spellEnd"/>
      <w:r w:rsidRPr="00946F5C">
        <w:rPr>
          <w:rFonts w:ascii="Arial" w:hAnsi="Arial" w:cs="Arial"/>
          <w:sz w:val="16"/>
          <w:szCs w:val="16"/>
          <w:lang w:val="en-US"/>
        </w:rPr>
        <w:t xml:space="preserve"> 9, 35-959 Rzeszów</w:t>
      </w:r>
    </w:p>
    <w:p w14:paraId="5E835ECF" w14:textId="77777777" w:rsidR="00D378CB" w:rsidRPr="00946F5C" w:rsidRDefault="00D378CB" w:rsidP="00D378CB">
      <w:pPr>
        <w:numPr>
          <w:ilvl w:val="0"/>
          <w:numId w:val="152"/>
        </w:numPr>
        <w:spacing w:after="16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a/a OS-I.</w:t>
      </w:r>
    </w:p>
    <w:p w14:paraId="70D91EBC" w14:textId="77777777" w:rsidR="00D378CB" w:rsidRPr="00946F5C" w:rsidRDefault="00D378CB" w:rsidP="00D378CB">
      <w:pPr>
        <w:jc w:val="both"/>
        <w:rPr>
          <w:rFonts w:ascii="Arial" w:hAnsi="Arial" w:cs="Arial"/>
          <w:sz w:val="16"/>
          <w:szCs w:val="16"/>
        </w:rPr>
      </w:pPr>
      <w:bookmarkStart w:id="4" w:name="_Hlk158716146"/>
      <w:r w:rsidRPr="00946F5C">
        <w:rPr>
          <w:rFonts w:ascii="Arial" w:hAnsi="Arial" w:cs="Arial"/>
          <w:sz w:val="16"/>
          <w:szCs w:val="16"/>
        </w:rPr>
        <w:t>Do wiadomości:</w:t>
      </w:r>
    </w:p>
    <w:p w14:paraId="547D15F2" w14:textId="77777777" w:rsidR="00D378CB" w:rsidRPr="00946F5C" w:rsidRDefault="00D378CB" w:rsidP="00D378CB">
      <w:pPr>
        <w:numPr>
          <w:ilvl w:val="0"/>
          <w:numId w:val="153"/>
        </w:numPr>
        <w:spacing w:after="160"/>
        <w:contextualSpacing/>
        <w:jc w:val="both"/>
        <w:rPr>
          <w:rFonts w:ascii="Arial" w:hAnsi="Arial" w:cs="Arial"/>
          <w:sz w:val="16"/>
          <w:szCs w:val="16"/>
        </w:rPr>
      </w:pPr>
      <w:r w:rsidRPr="00946F5C">
        <w:rPr>
          <w:rFonts w:ascii="Arial" w:hAnsi="Arial" w:cs="Arial"/>
          <w:sz w:val="16"/>
          <w:szCs w:val="16"/>
        </w:rPr>
        <w:t>Podkarpacki Wojewódzki Inspektor Ochrony Środowiska, ul. Langiewicza 26, 35-101 Rzeszów,</w:t>
      </w:r>
    </w:p>
    <w:p w14:paraId="35DDD297" w14:textId="5CE23F4F" w:rsidR="00D378CB" w:rsidRPr="00BE0F94" w:rsidRDefault="00D378CB" w:rsidP="00D378CB">
      <w:pPr>
        <w:numPr>
          <w:ilvl w:val="0"/>
          <w:numId w:val="153"/>
        </w:numPr>
        <w:spacing w:after="160"/>
        <w:contextualSpacing/>
        <w:jc w:val="both"/>
        <w:rPr>
          <w:rFonts w:ascii="Arial" w:hAnsi="Arial" w:cs="Arial"/>
          <w:sz w:val="16"/>
          <w:szCs w:val="16"/>
        </w:rPr>
      </w:pPr>
      <w:r w:rsidRPr="00946F5C">
        <w:rPr>
          <w:rFonts w:ascii="Arial" w:hAnsi="Arial" w:cs="Arial"/>
          <w:sz w:val="16"/>
          <w:szCs w:val="16"/>
        </w:rPr>
        <w:t>Minister Klimatu i Środowiska, ul. Wawelska 52/54, 00-922 Warszawa</w:t>
      </w:r>
      <w:bookmarkEnd w:id="4"/>
    </w:p>
    <w:sectPr w:rsidR="00D378CB" w:rsidRPr="00BE0F94" w:rsidSect="004521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F132" w14:textId="77777777" w:rsidR="00452151" w:rsidRDefault="00452151" w:rsidP="00D378CB">
      <w:r>
        <w:separator/>
      </w:r>
    </w:p>
  </w:endnote>
  <w:endnote w:type="continuationSeparator" w:id="0">
    <w:p w14:paraId="1ADE26E9" w14:textId="77777777" w:rsidR="00452151" w:rsidRDefault="00452151" w:rsidP="00D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ueHelveticaLigh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1244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A7B38BA" w14:textId="77777777" w:rsidR="00000000" w:rsidRPr="007C069A" w:rsidRDefault="00000000">
        <w:pPr>
          <w:pStyle w:val="Stopka"/>
          <w:jc w:val="right"/>
        </w:pPr>
        <w:r w:rsidRPr="007C069A">
          <w:fldChar w:fldCharType="begin"/>
        </w:r>
        <w:r w:rsidRPr="007C069A">
          <w:instrText>PAGE   \* MERGEFORMAT</w:instrText>
        </w:r>
        <w:r w:rsidRPr="007C069A">
          <w:fldChar w:fldCharType="separate"/>
        </w:r>
        <w:r w:rsidRPr="007C069A">
          <w:rPr>
            <w:lang w:val="pl-PL"/>
          </w:rPr>
          <w:t>2</w:t>
        </w:r>
        <w:r w:rsidRPr="007C069A">
          <w:fldChar w:fldCharType="end"/>
        </w:r>
      </w:p>
      <w:p w14:paraId="143C2FAF" w14:textId="31704C61" w:rsidR="00000000" w:rsidRPr="007C069A" w:rsidRDefault="00000000" w:rsidP="007C069A">
        <w:pPr>
          <w:pStyle w:val="Stopka"/>
          <w:rPr>
            <w:rFonts w:ascii="Arial" w:hAnsi="Arial" w:cs="Arial"/>
          </w:rPr>
        </w:pPr>
        <w:r w:rsidRPr="007C069A">
          <w:rPr>
            <w:rFonts w:ascii="Arial" w:hAnsi="Arial" w:cs="Arial"/>
            <w:lang w:val="pl-PL"/>
          </w:rPr>
          <w:t>OS-I.7222.4</w:t>
        </w:r>
        <w:r w:rsidR="00D378CB">
          <w:rPr>
            <w:rFonts w:ascii="Arial" w:hAnsi="Arial" w:cs="Arial"/>
            <w:lang w:val="pl-PL"/>
          </w:rPr>
          <w:t>2</w:t>
        </w:r>
        <w:r w:rsidRPr="007C069A">
          <w:rPr>
            <w:rFonts w:ascii="Arial" w:hAnsi="Arial" w:cs="Arial"/>
            <w:lang w:val="pl-PL"/>
          </w:rPr>
          <w:t>.</w:t>
        </w:r>
        <w:r>
          <w:rPr>
            <w:rFonts w:ascii="Arial" w:hAnsi="Arial" w:cs="Arial"/>
            <w:lang w:val="pl-PL"/>
          </w:rPr>
          <w:t>2</w:t>
        </w:r>
        <w:r w:rsidR="00D378CB">
          <w:rPr>
            <w:rFonts w:ascii="Arial" w:hAnsi="Arial" w:cs="Arial"/>
            <w:lang w:val="pl-PL"/>
          </w:rPr>
          <w:t>0</w:t>
        </w:r>
        <w:r w:rsidRPr="007C069A">
          <w:rPr>
            <w:rFonts w:ascii="Arial" w:hAnsi="Arial" w:cs="Arial"/>
            <w:lang w:val="pl-PL"/>
          </w:rPr>
          <w:t>.2023.AW</w:t>
        </w:r>
      </w:p>
    </w:sdtContent>
  </w:sdt>
  <w:p w14:paraId="63FE069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FD03" w14:textId="77777777" w:rsidR="00452151" w:rsidRDefault="00452151" w:rsidP="00D378CB">
      <w:r>
        <w:separator/>
      </w:r>
    </w:p>
  </w:footnote>
  <w:footnote w:type="continuationSeparator" w:id="0">
    <w:p w14:paraId="6A9803A7" w14:textId="77777777" w:rsidR="00452151" w:rsidRDefault="00452151" w:rsidP="00D3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965E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55"/>
    <w:multiLevelType w:val="singleLevel"/>
    <w:tmpl w:val="00000055"/>
    <w:name w:val="WW8Num8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0000095"/>
    <w:multiLevelType w:val="singleLevel"/>
    <w:tmpl w:val="00000095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D8"/>
    <w:multiLevelType w:val="singleLevel"/>
    <w:tmpl w:val="000000D8"/>
    <w:name w:val="WW8Num21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15D"/>
    <w:multiLevelType w:val="singleLevel"/>
    <w:tmpl w:val="0000015D"/>
    <w:name w:val="WW8Num3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A029AA"/>
    <w:multiLevelType w:val="hybridMultilevel"/>
    <w:tmpl w:val="3808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7C1ADA"/>
    <w:multiLevelType w:val="hybridMultilevel"/>
    <w:tmpl w:val="A1DC1FD8"/>
    <w:lvl w:ilvl="0" w:tplc="658E8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928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E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1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44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43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61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AF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559D9"/>
    <w:multiLevelType w:val="hybridMultilevel"/>
    <w:tmpl w:val="4658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75B82"/>
    <w:multiLevelType w:val="hybridMultilevel"/>
    <w:tmpl w:val="D9DC54D8"/>
    <w:lvl w:ilvl="0" w:tplc="4DF2B2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F577D1"/>
    <w:multiLevelType w:val="hybridMultilevel"/>
    <w:tmpl w:val="3FFE5438"/>
    <w:lvl w:ilvl="0" w:tplc="03E836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97741F3"/>
    <w:multiLevelType w:val="hybridMultilevel"/>
    <w:tmpl w:val="8C30AB2A"/>
    <w:lvl w:ilvl="0" w:tplc="AE8A70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701072"/>
    <w:multiLevelType w:val="hybridMultilevel"/>
    <w:tmpl w:val="EB20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73B21"/>
    <w:multiLevelType w:val="hybridMultilevel"/>
    <w:tmpl w:val="4ABA4F94"/>
    <w:lvl w:ilvl="0" w:tplc="2DEE4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3" w15:restartNumberingAfterBreak="0">
    <w:nsid w:val="0EDD7909"/>
    <w:multiLevelType w:val="hybridMultilevel"/>
    <w:tmpl w:val="28687D3E"/>
    <w:lvl w:ilvl="0" w:tplc="4114F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0426F77"/>
    <w:multiLevelType w:val="hybridMultilevel"/>
    <w:tmpl w:val="CFF44074"/>
    <w:lvl w:ilvl="0" w:tplc="C088C7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0F12CD5"/>
    <w:multiLevelType w:val="hybridMultilevel"/>
    <w:tmpl w:val="86D64958"/>
    <w:lvl w:ilvl="0" w:tplc="A10E05B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  <w:b w:val="0"/>
      </w:rPr>
    </w:lvl>
    <w:lvl w:ilvl="1" w:tplc="28A0D812">
      <w:start w:val="1"/>
      <w:numFmt w:val="decimal"/>
      <w:lvlText w:val="%2."/>
      <w:lvlJc w:val="left"/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1227ADA"/>
    <w:multiLevelType w:val="hybridMultilevel"/>
    <w:tmpl w:val="ACFA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1422B"/>
    <w:multiLevelType w:val="hybridMultilevel"/>
    <w:tmpl w:val="E67016AA"/>
    <w:lvl w:ilvl="0" w:tplc="8C760FD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14C21AA3"/>
    <w:multiLevelType w:val="hybridMultilevel"/>
    <w:tmpl w:val="75EC589C"/>
    <w:lvl w:ilvl="0" w:tplc="03E83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6A56F3A"/>
    <w:multiLevelType w:val="hybridMultilevel"/>
    <w:tmpl w:val="33A0E15E"/>
    <w:lvl w:ilvl="0" w:tplc="55F280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F1507"/>
    <w:multiLevelType w:val="hybridMultilevel"/>
    <w:tmpl w:val="24182A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4D1ED6"/>
    <w:multiLevelType w:val="hybridMultilevel"/>
    <w:tmpl w:val="5E322240"/>
    <w:lvl w:ilvl="0" w:tplc="3B3846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17EF732B"/>
    <w:multiLevelType w:val="hybridMultilevel"/>
    <w:tmpl w:val="BAA040F6"/>
    <w:lvl w:ilvl="0" w:tplc="FFFFFFFF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18412787"/>
    <w:multiLevelType w:val="hybridMultilevel"/>
    <w:tmpl w:val="604C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313464"/>
    <w:multiLevelType w:val="hybridMultilevel"/>
    <w:tmpl w:val="69E4BE62"/>
    <w:lvl w:ilvl="0" w:tplc="5580A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3D7255"/>
    <w:multiLevelType w:val="hybridMultilevel"/>
    <w:tmpl w:val="89202E92"/>
    <w:lvl w:ilvl="0" w:tplc="77683972">
      <w:start w:val="1"/>
      <w:numFmt w:val="decimal"/>
      <w:pStyle w:val="Enumerowanie1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473366"/>
    <w:multiLevelType w:val="hybridMultilevel"/>
    <w:tmpl w:val="10D86A50"/>
    <w:lvl w:ilvl="0" w:tplc="0415000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1BA40D0D"/>
    <w:multiLevelType w:val="hybridMultilevel"/>
    <w:tmpl w:val="B64AA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AD78C9"/>
    <w:multiLevelType w:val="hybridMultilevel"/>
    <w:tmpl w:val="D6B47864"/>
    <w:lvl w:ilvl="0" w:tplc="1D687D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F00C38"/>
    <w:multiLevelType w:val="hybridMultilevel"/>
    <w:tmpl w:val="EDEE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A21CD2"/>
    <w:multiLevelType w:val="hybridMultilevel"/>
    <w:tmpl w:val="DC508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1D2405"/>
    <w:multiLevelType w:val="hybridMultilevel"/>
    <w:tmpl w:val="3522DA2C"/>
    <w:lvl w:ilvl="0" w:tplc="49F0E856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4" w15:restartNumberingAfterBreak="0">
    <w:nsid w:val="1D4810D6"/>
    <w:multiLevelType w:val="hybridMultilevel"/>
    <w:tmpl w:val="C444E45C"/>
    <w:lvl w:ilvl="0" w:tplc="FFFFFFFF">
      <w:start w:val="1"/>
      <w:numFmt w:val="bullet"/>
      <w:pStyle w:val="S1i2pz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D531C5"/>
    <w:multiLevelType w:val="hybridMultilevel"/>
    <w:tmpl w:val="0002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1004F5"/>
    <w:multiLevelType w:val="singleLevel"/>
    <w:tmpl w:val="BECACB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1E7C2786"/>
    <w:multiLevelType w:val="hybridMultilevel"/>
    <w:tmpl w:val="ED1E5E78"/>
    <w:lvl w:ilvl="0" w:tplc="C088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0191195"/>
    <w:multiLevelType w:val="hybridMultilevel"/>
    <w:tmpl w:val="5CBACFE8"/>
    <w:lvl w:ilvl="0" w:tplc="E52C8D60">
      <w:start w:val="6"/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9" w15:restartNumberingAfterBreak="0">
    <w:nsid w:val="20906F50"/>
    <w:multiLevelType w:val="hybridMultilevel"/>
    <w:tmpl w:val="5350B11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0" w15:restartNumberingAfterBreak="0">
    <w:nsid w:val="21E80BD1"/>
    <w:multiLevelType w:val="hybridMultilevel"/>
    <w:tmpl w:val="F760E080"/>
    <w:lvl w:ilvl="0" w:tplc="1CD80DA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1" w15:restartNumberingAfterBreak="0">
    <w:nsid w:val="22055763"/>
    <w:multiLevelType w:val="hybridMultilevel"/>
    <w:tmpl w:val="6366C0F4"/>
    <w:lvl w:ilvl="0" w:tplc="49F0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0683A"/>
    <w:multiLevelType w:val="hybridMultilevel"/>
    <w:tmpl w:val="821E449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3" w15:restartNumberingAfterBreak="0">
    <w:nsid w:val="25212C28"/>
    <w:multiLevelType w:val="hybridMultilevel"/>
    <w:tmpl w:val="98849C62"/>
    <w:lvl w:ilvl="0" w:tplc="E0A0E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36A8F"/>
    <w:multiLevelType w:val="hybridMultilevel"/>
    <w:tmpl w:val="D9622BE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C50A7B"/>
    <w:multiLevelType w:val="hybridMultilevel"/>
    <w:tmpl w:val="5DF6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697B3A"/>
    <w:multiLevelType w:val="hybridMultilevel"/>
    <w:tmpl w:val="5F14F2D4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A167D3"/>
    <w:multiLevelType w:val="hybridMultilevel"/>
    <w:tmpl w:val="9CC82E82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62DB3"/>
    <w:multiLevelType w:val="hybridMultilevel"/>
    <w:tmpl w:val="DEF4D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4607AB"/>
    <w:multiLevelType w:val="hybridMultilevel"/>
    <w:tmpl w:val="9716CAF8"/>
    <w:lvl w:ilvl="0" w:tplc="4C20C1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5B1CFB"/>
    <w:multiLevelType w:val="hybridMultilevel"/>
    <w:tmpl w:val="1ECCF830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5D5707"/>
    <w:multiLevelType w:val="hybridMultilevel"/>
    <w:tmpl w:val="FC3ADE3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A27ABB"/>
    <w:multiLevelType w:val="hybridMultilevel"/>
    <w:tmpl w:val="819EEAFC"/>
    <w:lvl w:ilvl="0" w:tplc="82FC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8929F2"/>
    <w:multiLevelType w:val="hybridMultilevel"/>
    <w:tmpl w:val="D44C0B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9349A0"/>
    <w:multiLevelType w:val="hybridMultilevel"/>
    <w:tmpl w:val="85B26CC6"/>
    <w:lvl w:ilvl="0" w:tplc="EE749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09577D0"/>
    <w:multiLevelType w:val="hybridMultilevel"/>
    <w:tmpl w:val="71EE3F24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CB235B"/>
    <w:multiLevelType w:val="hybridMultilevel"/>
    <w:tmpl w:val="6DB06D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4F517B"/>
    <w:multiLevelType w:val="hybridMultilevel"/>
    <w:tmpl w:val="21900448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680836"/>
    <w:multiLevelType w:val="hybridMultilevel"/>
    <w:tmpl w:val="82A215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2" w15:restartNumberingAfterBreak="0">
    <w:nsid w:val="344E5C22"/>
    <w:multiLevelType w:val="hybridMultilevel"/>
    <w:tmpl w:val="11F09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5310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5C630D3"/>
    <w:multiLevelType w:val="hybridMultilevel"/>
    <w:tmpl w:val="7410F926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809F2"/>
    <w:multiLevelType w:val="singleLevel"/>
    <w:tmpl w:val="7ABACA2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37173505"/>
    <w:multiLevelType w:val="hybridMultilevel"/>
    <w:tmpl w:val="5A4A54C0"/>
    <w:lvl w:ilvl="0" w:tplc="E52C8D60">
      <w:start w:val="6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516695"/>
    <w:multiLevelType w:val="hybridMultilevel"/>
    <w:tmpl w:val="4AA04AF0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631BA7"/>
    <w:multiLevelType w:val="singleLevel"/>
    <w:tmpl w:val="C3E4AD8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9" w15:restartNumberingAfterBreak="0">
    <w:nsid w:val="389974B9"/>
    <w:multiLevelType w:val="hybridMultilevel"/>
    <w:tmpl w:val="4C3AB390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BE0EFD"/>
    <w:multiLevelType w:val="hybridMultilevel"/>
    <w:tmpl w:val="713C99BA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6A6345"/>
    <w:multiLevelType w:val="singleLevel"/>
    <w:tmpl w:val="1962159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39871E20"/>
    <w:multiLevelType w:val="hybridMultilevel"/>
    <w:tmpl w:val="D590AE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A8A00CD"/>
    <w:multiLevelType w:val="hybridMultilevel"/>
    <w:tmpl w:val="D24085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3A8A725F"/>
    <w:multiLevelType w:val="hybridMultilevel"/>
    <w:tmpl w:val="E8F0BD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5" w15:restartNumberingAfterBreak="0">
    <w:nsid w:val="3B137C1E"/>
    <w:multiLevelType w:val="multilevel"/>
    <w:tmpl w:val="BC2444C4"/>
    <w:lvl w:ilvl="0">
      <w:start w:val="1"/>
      <w:numFmt w:val="decimal"/>
      <w:pStyle w:val="111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3D250122"/>
    <w:multiLevelType w:val="hybridMultilevel"/>
    <w:tmpl w:val="363281DC"/>
    <w:lvl w:ilvl="0" w:tplc="29A2B30C">
      <w:start w:val="1"/>
      <w:numFmt w:val="lowerLetter"/>
      <w:lvlText w:val="%1)"/>
      <w:lvlJc w:val="left"/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C8230">
      <w:start w:val="1"/>
      <w:numFmt w:val="bullet"/>
      <w:lvlText w:val="-"/>
      <w:lvlJc w:val="left"/>
      <w:pPr>
        <w:ind w:left="3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4648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CAA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646E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67FF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A7A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48EF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C292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EF170E1"/>
    <w:multiLevelType w:val="hybridMultilevel"/>
    <w:tmpl w:val="5576282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8" w15:restartNumberingAfterBreak="0">
    <w:nsid w:val="3F991208"/>
    <w:multiLevelType w:val="hybridMultilevel"/>
    <w:tmpl w:val="EFA4EF00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0D2E19"/>
    <w:multiLevelType w:val="hybridMultilevel"/>
    <w:tmpl w:val="31F8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295451"/>
    <w:multiLevelType w:val="hybridMultilevel"/>
    <w:tmpl w:val="BB32EC00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4D5231"/>
    <w:multiLevelType w:val="hybridMultilevel"/>
    <w:tmpl w:val="F8686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27F3B3E"/>
    <w:multiLevelType w:val="hybridMultilevel"/>
    <w:tmpl w:val="05C6BA68"/>
    <w:lvl w:ilvl="0" w:tplc="4C20C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59528AF"/>
    <w:multiLevelType w:val="hybridMultilevel"/>
    <w:tmpl w:val="0A9A04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4" w15:restartNumberingAfterBreak="0">
    <w:nsid w:val="46F5788D"/>
    <w:multiLevelType w:val="hybridMultilevel"/>
    <w:tmpl w:val="2A4CF8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D07B89"/>
    <w:multiLevelType w:val="hybridMultilevel"/>
    <w:tmpl w:val="C3226B56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C07334"/>
    <w:multiLevelType w:val="hybridMultilevel"/>
    <w:tmpl w:val="1EE463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897E5D"/>
    <w:multiLevelType w:val="hybridMultilevel"/>
    <w:tmpl w:val="FA308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A95AF3"/>
    <w:multiLevelType w:val="hybridMultilevel"/>
    <w:tmpl w:val="885EEE62"/>
    <w:lvl w:ilvl="0" w:tplc="C6A64B28">
      <w:start w:val="1"/>
      <w:numFmt w:val="bullet"/>
      <w:pStyle w:val="Indeks1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325D0B"/>
    <w:multiLevelType w:val="hybridMultilevel"/>
    <w:tmpl w:val="841E09E2"/>
    <w:lvl w:ilvl="0" w:tplc="FB92BE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4A110F"/>
    <w:multiLevelType w:val="multilevel"/>
    <w:tmpl w:val="542EE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pStyle w:val="EWSApodnaglowek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91" w15:restartNumberingAfterBreak="0">
    <w:nsid w:val="4FED01C9"/>
    <w:multiLevelType w:val="hybridMultilevel"/>
    <w:tmpl w:val="5B149E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533FD2"/>
    <w:multiLevelType w:val="hybridMultilevel"/>
    <w:tmpl w:val="45344EA6"/>
    <w:lvl w:ilvl="0" w:tplc="C088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4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53EC51E7"/>
    <w:multiLevelType w:val="hybridMultilevel"/>
    <w:tmpl w:val="21900448"/>
    <w:lvl w:ilvl="0" w:tplc="FFFFFFFF">
      <w:numFmt w:val="decimal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870B96"/>
    <w:multiLevelType w:val="hybridMultilevel"/>
    <w:tmpl w:val="6020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EE7C54"/>
    <w:multiLevelType w:val="hybridMultilevel"/>
    <w:tmpl w:val="E50C93E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9" w15:restartNumberingAfterBreak="0">
    <w:nsid w:val="555E4FAE"/>
    <w:multiLevelType w:val="hybridMultilevel"/>
    <w:tmpl w:val="DC4E2418"/>
    <w:lvl w:ilvl="0" w:tplc="CFC2DC9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FC37F8"/>
    <w:multiLevelType w:val="hybridMultilevel"/>
    <w:tmpl w:val="DFFE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73704E"/>
    <w:multiLevelType w:val="hybridMultilevel"/>
    <w:tmpl w:val="707A6F42"/>
    <w:lvl w:ilvl="0" w:tplc="C088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79753B"/>
    <w:multiLevelType w:val="hybridMultilevel"/>
    <w:tmpl w:val="5266A0CE"/>
    <w:lvl w:ilvl="0" w:tplc="FFFFFFFF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5CCA0AD7"/>
    <w:multiLevelType w:val="hybridMultilevel"/>
    <w:tmpl w:val="349C9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106" w15:restartNumberingAfterBreak="0">
    <w:nsid w:val="5F1323AA"/>
    <w:multiLevelType w:val="hybridMultilevel"/>
    <w:tmpl w:val="C8D06A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5FDA6673"/>
    <w:multiLevelType w:val="hybridMultilevel"/>
    <w:tmpl w:val="0EBC98C6"/>
    <w:lvl w:ilvl="0" w:tplc="716A88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696A57"/>
    <w:multiLevelType w:val="multilevel"/>
    <w:tmpl w:val="01E2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2AD6314"/>
    <w:multiLevelType w:val="singleLevel"/>
    <w:tmpl w:val="6646FBB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0" w15:restartNumberingAfterBreak="0">
    <w:nsid w:val="631615D6"/>
    <w:multiLevelType w:val="multilevel"/>
    <w:tmpl w:val="DE16A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51108CE"/>
    <w:multiLevelType w:val="hybridMultilevel"/>
    <w:tmpl w:val="1490438E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02222E"/>
    <w:multiLevelType w:val="singleLevel"/>
    <w:tmpl w:val="7A2098F4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113" w15:restartNumberingAfterBreak="0">
    <w:nsid w:val="662856DD"/>
    <w:multiLevelType w:val="hybridMultilevel"/>
    <w:tmpl w:val="B3CAE732"/>
    <w:lvl w:ilvl="0" w:tplc="AE8A701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6A51BAE"/>
    <w:multiLevelType w:val="hybridMultilevel"/>
    <w:tmpl w:val="4D20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745B7A"/>
    <w:multiLevelType w:val="hybridMultilevel"/>
    <w:tmpl w:val="525C1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B75029"/>
    <w:multiLevelType w:val="hybridMultilevel"/>
    <w:tmpl w:val="0EEC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6738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6ADE1729"/>
    <w:multiLevelType w:val="hybridMultilevel"/>
    <w:tmpl w:val="5CD0EBA6"/>
    <w:lvl w:ilvl="0" w:tplc="FFFFFFFF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6D2039FD"/>
    <w:multiLevelType w:val="singleLevel"/>
    <w:tmpl w:val="7164959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1" w15:restartNumberingAfterBreak="0">
    <w:nsid w:val="6D3C53EE"/>
    <w:multiLevelType w:val="hybridMultilevel"/>
    <w:tmpl w:val="31C839B0"/>
    <w:lvl w:ilvl="0" w:tplc="051C6DE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E015F14"/>
    <w:multiLevelType w:val="hybridMultilevel"/>
    <w:tmpl w:val="BCA6BD16"/>
    <w:lvl w:ilvl="0" w:tplc="F8AEBAAE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E47725F"/>
    <w:multiLevelType w:val="hybridMultilevel"/>
    <w:tmpl w:val="F2B8057A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415709"/>
    <w:multiLevelType w:val="hybridMultilevel"/>
    <w:tmpl w:val="8CB20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73695B"/>
    <w:multiLevelType w:val="hybridMultilevel"/>
    <w:tmpl w:val="ACF02722"/>
    <w:lvl w:ilvl="0" w:tplc="500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FE74E91"/>
    <w:multiLevelType w:val="hybridMultilevel"/>
    <w:tmpl w:val="88D6FD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7" w15:restartNumberingAfterBreak="0">
    <w:nsid w:val="70C21F3D"/>
    <w:multiLevelType w:val="hybridMultilevel"/>
    <w:tmpl w:val="6D90B934"/>
    <w:lvl w:ilvl="0" w:tplc="04150001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1E68F1"/>
    <w:multiLevelType w:val="hybridMultilevel"/>
    <w:tmpl w:val="4B72D01A"/>
    <w:lvl w:ilvl="0" w:tplc="7D9A2378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16E48E4"/>
    <w:multiLevelType w:val="hybridMultilevel"/>
    <w:tmpl w:val="90A80B76"/>
    <w:lvl w:ilvl="0" w:tplc="8ED62B5C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b w:val="0"/>
      </w:rPr>
    </w:lvl>
    <w:lvl w:ilvl="1" w:tplc="8ED62B5C">
      <w:start w:val="1"/>
      <w:numFmt w:val="decimal"/>
      <w:lvlText w:val="%2."/>
      <w:lvlJc w:val="left"/>
      <w:pPr>
        <w:tabs>
          <w:tab w:val="num" w:pos="667"/>
        </w:tabs>
        <w:ind w:left="66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17B5AE6"/>
    <w:multiLevelType w:val="hybridMultilevel"/>
    <w:tmpl w:val="0A2C8808"/>
    <w:lvl w:ilvl="0" w:tplc="FFFFFFFF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D431EE"/>
    <w:multiLevelType w:val="hybridMultilevel"/>
    <w:tmpl w:val="68588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516FF6"/>
    <w:multiLevelType w:val="singleLevel"/>
    <w:tmpl w:val="0324B3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 w15:restartNumberingAfterBreak="0">
    <w:nsid w:val="72F72F5E"/>
    <w:multiLevelType w:val="hybridMultilevel"/>
    <w:tmpl w:val="9F4EEAD6"/>
    <w:lvl w:ilvl="0" w:tplc="F614E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4" w15:restartNumberingAfterBreak="0">
    <w:nsid w:val="7337687F"/>
    <w:multiLevelType w:val="hybridMultilevel"/>
    <w:tmpl w:val="3BE4F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73722D00"/>
    <w:multiLevelType w:val="hybridMultilevel"/>
    <w:tmpl w:val="3EC8C9A0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4070AE0"/>
    <w:multiLevelType w:val="hybridMultilevel"/>
    <w:tmpl w:val="C6E26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232F2A"/>
    <w:multiLevelType w:val="hybridMultilevel"/>
    <w:tmpl w:val="5B7AD5BE"/>
    <w:lvl w:ilvl="0" w:tplc="6B1EB8CC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73F09D4"/>
    <w:multiLevelType w:val="hybridMultilevel"/>
    <w:tmpl w:val="80F471CE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825016C"/>
    <w:multiLevelType w:val="hybridMultilevel"/>
    <w:tmpl w:val="0B0C336C"/>
    <w:lvl w:ilvl="0" w:tplc="E52C8D60">
      <w:start w:val="6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0" w15:restartNumberingAfterBreak="0">
    <w:nsid w:val="793A698F"/>
    <w:multiLevelType w:val="multilevel"/>
    <w:tmpl w:val="B7AE1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9D94E9E"/>
    <w:multiLevelType w:val="hybridMultilevel"/>
    <w:tmpl w:val="A2C4C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A073B3C"/>
    <w:multiLevelType w:val="hybridMultilevel"/>
    <w:tmpl w:val="6CFE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7C671E"/>
    <w:multiLevelType w:val="hybridMultilevel"/>
    <w:tmpl w:val="4D949C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883568">
    <w:abstractNumId w:val="95"/>
  </w:num>
  <w:num w:numId="2" w16cid:durableId="714348785">
    <w:abstractNumId w:val="0"/>
    <w:lvlOverride w:ilvl="0">
      <w:lvl w:ilvl="0">
        <w:numFmt w:val="decimal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3" w16cid:durableId="876547286">
    <w:abstractNumId w:val="37"/>
  </w:num>
  <w:num w:numId="4" w16cid:durableId="1628124826">
    <w:abstractNumId w:val="101"/>
  </w:num>
  <w:num w:numId="5" w16cid:durableId="1797408531">
    <w:abstractNumId w:val="15"/>
  </w:num>
  <w:num w:numId="6" w16cid:durableId="154679751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353921">
    <w:abstractNumId w:val="54"/>
  </w:num>
  <w:num w:numId="8" w16cid:durableId="1014957789">
    <w:abstractNumId w:val="104"/>
  </w:num>
  <w:num w:numId="9" w16cid:durableId="2058773115">
    <w:abstractNumId w:val="79"/>
  </w:num>
  <w:num w:numId="10" w16cid:durableId="1193111334">
    <w:abstractNumId w:val="30"/>
  </w:num>
  <w:num w:numId="11" w16cid:durableId="1234850339">
    <w:abstractNumId w:val="106"/>
  </w:num>
  <w:num w:numId="12" w16cid:durableId="1433471905">
    <w:abstractNumId w:val="80"/>
  </w:num>
  <w:num w:numId="13" w16cid:durableId="1330868385">
    <w:abstractNumId w:val="133"/>
  </w:num>
  <w:num w:numId="14" w16cid:durableId="266816690">
    <w:abstractNumId w:val="13"/>
  </w:num>
  <w:num w:numId="15" w16cid:durableId="313800151">
    <w:abstractNumId w:val="117"/>
  </w:num>
  <w:num w:numId="16" w16cid:durableId="780536507">
    <w:abstractNumId w:val="21"/>
  </w:num>
  <w:num w:numId="17" w16cid:durableId="1352073363">
    <w:abstractNumId w:val="72"/>
  </w:num>
  <w:num w:numId="18" w16cid:durableId="723866611">
    <w:abstractNumId w:val="123"/>
  </w:num>
  <w:num w:numId="19" w16cid:durableId="1385762103">
    <w:abstractNumId w:val="138"/>
  </w:num>
  <w:num w:numId="20" w16cid:durableId="84201675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16310">
    <w:abstractNumId w:val="45"/>
  </w:num>
  <w:num w:numId="22" w16cid:durableId="331295192">
    <w:abstractNumId w:val="96"/>
  </w:num>
  <w:num w:numId="23" w16cid:durableId="1959023555">
    <w:abstractNumId w:val="43"/>
  </w:num>
  <w:num w:numId="24" w16cid:durableId="501245082">
    <w:abstractNumId w:val="16"/>
  </w:num>
  <w:num w:numId="25" w16cid:durableId="1000308278">
    <w:abstractNumId w:val="142"/>
  </w:num>
  <w:num w:numId="26" w16cid:durableId="1084885079">
    <w:abstractNumId w:val="121"/>
  </w:num>
  <w:num w:numId="27" w16cid:durableId="839808294">
    <w:abstractNumId w:val="118"/>
  </w:num>
  <w:num w:numId="28" w16cid:durableId="139007468">
    <w:abstractNumId w:val="18"/>
  </w:num>
  <w:num w:numId="29" w16cid:durableId="1078941495">
    <w:abstractNumId w:val="125"/>
  </w:num>
  <w:num w:numId="30" w16cid:durableId="627050182">
    <w:abstractNumId w:val="31"/>
  </w:num>
  <w:num w:numId="31" w16cid:durableId="22834389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3838272">
    <w:abstractNumId w:val="22"/>
  </w:num>
  <w:num w:numId="33" w16cid:durableId="651448713">
    <w:abstractNumId w:val="50"/>
  </w:num>
  <w:num w:numId="34" w16cid:durableId="1208300700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35" w16cid:durableId="330642189">
    <w:abstractNumId w:val="69"/>
  </w:num>
  <w:num w:numId="36" w16cid:durableId="1542016707">
    <w:abstractNumId w:val="11"/>
  </w:num>
  <w:num w:numId="37" w16cid:durableId="1260482652">
    <w:abstractNumId w:val="93"/>
  </w:num>
  <w:num w:numId="38" w16cid:durableId="1540127106">
    <w:abstractNumId w:val="94"/>
  </w:num>
  <w:num w:numId="39" w16cid:durableId="851919037">
    <w:abstractNumId w:val="47"/>
  </w:num>
  <w:num w:numId="40" w16cid:durableId="1482112053">
    <w:abstractNumId w:val="105"/>
  </w:num>
  <w:num w:numId="41" w16cid:durableId="18234983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73308494">
    <w:abstractNumId w:val="113"/>
  </w:num>
  <w:num w:numId="43" w16cid:durableId="2108116022">
    <w:abstractNumId w:val="10"/>
  </w:num>
  <w:num w:numId="44" w16cid:durableId="204656158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3142219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59889965">
    <w:abstractNumId w:val="75"/>
  </w:num>
  <w:num w:numId="47" w16cid:durableId="686521898">
    <w:abstractNumId w:val="27"/>
  </w:num>
  <w:num w:numId="48" w16cid:durableId="1572498231">
    <w:abstractNumId w:val="90"/>
  </w:num>
  <w:num w:numId="49" w16cid:durableId="1834684828">
    <w:abstractNumId w:val="131"/>
  </w:num>
  <w:num w:numId="50" w16cid:durableId="1355301525">
    <w:abstractNumId w:val="55"/>
  </w:num>
  <w:num w:numId="51" w16cid:durableId="351884770">
    <w:abstractNumId w:val="28"/>
  </w:num>
  <w:num w:numId="52" w16cid:durableId="332143734">
    <w:abstractNumId w:val="88"/>
  </w:num>
  <w:num w:numId="53" w16cid:durableId="2124034723">
    <w:abstractNumId w:val="41"/>
  </w:num>
  <w:num w:numId="54" w16cid:durableId="1616789380">
    <w:abstractNumId w:val="135"/>
  </w:num>
  <w:num w:numId="55" w16cid:durableId="2031762180">
    <w:abstractNumId w:val="103"/>
  </w:num>
  <w:num w:numId="56" w16cid:durableId="911232317">
    <w:abstractNumId w:val="57"/>
  </w:num>
  <w:num w:numId="57" w16cid:durableId="1847133861">
    <w:abstractNumId w:val="129"/>
  </w:num>
  <w:num w:numId="58" w16cid:durableId="246426553">
    <w:abstractNumId w:val="137"/>
  </w:num>
  <w:num w:numId="59" w16cid:durableId="288240551">
    <w:abstractNumId w:val="122"/>
  </w:num>
  <w:num w:numId="60" w16cid:durableId="1280793762">
    <w:abstractNumId w:val="128"/>
  </w:num>
  <w:num w:numId="61" w16cid:durableId="126629533">
    <w:abstractNumId w:val="141"/>
  </w:num>
  <w:num w:numId="62" w16cid:durableId="1959024465">
    <w:abstractNumId w:val="120"/>
  </w:num>
  <w:num w:numId="63" w16cid:durableId="172692798">
    <w:abstractNumId w:val="139"/>
  </w:num>
  <w:num w:numId="64" w16cid:durableId="842012537">
    <w:abstractNumId w:val="38"/>
  </w:num>
  <w:num w:numId="65" w16cid:durableId="815342066">
    <w:abstractNumId w:val="66"/>
  </w:num>
  <w:num w:numId="66" w16cid:durableId="1937783019">
    <w:abstractNumId w:val="33"/>
  </w:num>
  <w:num w:numId="67" w16cid:durableId="1628658404">
    <w:abstractNumId w:val="59"/>
  </w:num>
  <w:num w:numId="68" w16cid:durableId="395014645">
    <w:abstractNumId w:val="86"/>
  </w:num>
  <w:num w:numId="69" w16cid:durableId="201290540">
    <w:abstractNumId w:val="91"/>
  </w:num>
  <w:num w:numId="70" w16cid:durableId="855919935">
    <w:abstractNumId w:val="51"/>
  </w:num>
  <w:num w:numId="71" w16cid:durableId="627588087">
    <w:abstractNumId w:val="62"/>
  </w:num>
  <w:num w:numId="72" w16cid:durableId="610280118">
    <w:abstractNumId w:val="82"/>
  </w:num>
  <w:num w:numId="73" w16cid:durableId="1684866078">
    <w:abstractNumId w:val="115"/>
  </w:num>
  <w:num w:numId="74" w16cid:durableId="825903905">
    <w:abstractNumId w:val="53"/>
  </w:num>
  <w:num w:numId="75" w16cid:durableId="1773934069">
    <w:abstractNumId w:val="56"/>
  </w:num>
  <w:num w:numId="76" w16cid:durableId="7681308">
    <w:abstractNumId w:val="119"/>
  </w:num>
  <w:num w:numId="77" w16cid:durableId="1080372485">
    <w:abstractNumId w:val="102"/>
  </w:num>
  <w:num w:numId="78" w16cid:durableId="1495603532">
    <w:abstractNumId w:val="136"/>
  </w:num>
  <w:num w:numId="79" w16cid:durableId="634605361">
    <w:abstractNumId w:val="76"/>
  </w:num>
  <w:num w:numId="80" w16cid:durableId="1418791231">
    <w:abstractNumId w:val="84"/>
  </w:num>
  <w:num w:numId="81" w16cid:durableId="1468476883">
    <w:abstractNumId w:val="19"/>
  </w:num>
  <w:num w:numId="82" w16cid:durableId="797338045">
    <w:abstractNumId w:val="19"/>
    <w:lvlOverride w:ilvl="0">
      <w:startOverride w:val="1"/>
    </w:lvlOverride>
  </w:num>
  <w:num w:numId="83" w16cid:durableId="854076134">
    <w:abstractNumId w:val="26"/>
  </w:num>
  <w:num w:numId="84" w16cid:durableId="1788965636">
    <w:abstractNumId w:val="23"/>
  </w:num>
  <w:num w:numId="85" w16cid:durableId="516777367">
    <w:abstractNumId w:val="9"/>
  </w:num>
  <w:num w:numId="86" w16cid:durableId="427510529">
    <w:abstractNumId w:val="98"/>
  </w:num>
  <w:num w:numId="87" w16cid:durableId="916593527">
    <w:abstractNumId w:val="74"/>
  </w:num>
  <w:num w:numId="88" w16cid:durableId="1340159352">
    <w:abstractNumId w:val="44"/>
  </w:num>
  <w:num w:numId="89" w16cid:durableId="184368182">
    <w:abstractNumId w:val="46"/>
  </w:num>
  <w:num w:numId="90" w16cid:durableId="331182461">
    <w:abstractNumId w:val="83"/>
  </w:num>
  <w:num w:numId="91" w16cid:durableId="437799942">
    <w:abstractNumId w:val="14"/>
  </w:num>
  <w:num w:numId="92" w16cid:durableId="1131483125">
    <w:abstractNumId w:val="20"/>
  </w:num>
  <w:num w:numId="93" w16cid:durableId="1443960438">
    <w:abstractNumId w:val="34"/>
  </w:num>
  <w:num w:numId="94" w16cid:durableId="1890654125">
    <w:abstractNumId w:val="130"/>
  </w:num>
  <w:num w:numId="95" w16cid:durableId="2067682506">
    <w:abstractNumId w:val="126"/>
  </w:num>
  <w:num w:numId="96" w16cid:durableId="226691308">
    <w:abstractNumId w:val="68"/>
  </w:num>
  <w:num w:numId="97" w16cid:durableId="2060468490">
    <w:abstractNumId w:val="112"/>
  </w:num>
  <w:num w:numId="98" w16cid:durableId="1408647567">
    <w:abstractNumId w:val="24"/>
  </w:num>
  <w:num w:numId="99" w16cid:durableId="1021514296">
    <w:abstractNumId w:val="49"/>
  </w:num>
  <w:num w:numId="100" w16cid:durableId="810755181">
    <w:abstractNumId w:val="67"/>
  </w:num>
  <w:num w:numId="101" w16cid:durableId="714351088">
    <w:abstractNumId w:val="60"/>
  </w:num>
  <w:num w:numId="102" w16cid:durableId="51827598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3" w16cid:durableId="1922178178">
    <w:abstractNumId w:val="71"/>
  </w:num>
  <w:num w:numId="104" w16cid:durableId="1454788162">
    <w:abstractNumId w:val="109"/>
  </w:num>
  <w:num w:numId="105" w16cid:durableId="123815491">
    <w:abstractNumId w:val="87"/>
  </w:num>
  <w:num w:numId="106" w16cid:durableId="807743004">
    <w:abstractNumId w:val="143"/>
  </w:num>
  <w:num w:numId="107" w16cid:durableId="375012471">
    <w:abstractNumId w:val="65"/>
  </w:num>
  <w:num w:numId="108" w16cid:durableId="1926260979">
    <w:abstractNumId w:val="140"/>
  </w:num>
  <w:num w:numId="109" w16cid:durableId="233319579">
    <w:abstractNumId w:val="77"/>
  </w:num>
  <w:num w:numId="110" w16cid:durableId="1716391504">
    <w:abstractNumId w:val="63"/>
  </w:num>
  <w:num w:numId="111" w16cid:durableId="898980852">
    <w:abstractNumId w:val="108"/>
  </w:num>
  <w:num w:numId="112" w16cid:durableId="1654141815">
    <w:abstractNumId w:val="17"/>
  </w:num>
  <w:num w:numId="113" w16cid:durableId="714353674">
    <w:abstractNumId w:val="32"/>
  </w:num>
  <w:num w:numId="114" w16cid:durableId="604270769">
    <w:abstractNumId w:val="29"/>
  </w:num>
  <w:num w:numId="115" w16cid:durableId="332419674">
    <w:abstractNumId w:val="7"/>
  </w:num>
  <w:num w:numId="116" w16cid:durableId="377894761">
    <w:abstractNumId w:val="97"/>
  </w:num>
  <w:num w:numId="117" w16cid:durableId="1944998567">
    <w:abstractNumId w:val="100"/>
  </w:num>
  <w:num w:numId="118" w16cid:durableId="391127135">
    <w:abstractNumId w:val="25"/>
  </w:num>
  <w:num w:numId="119" w16cid:durableId="160170770">
    <w:abstractNumId w:val="114"/>
  </w:num>
  <w:num w:numId="120" w16cid:durableId="1734960341">
    <w:abstractNumId w:val="132"/>
  </w:num>
  <w:num w:numId="121" w16cid:durableId="261500996">
    <w:abstractNumId w:val="4"/>
  </w:num>
  <w:num w:numId="122" w16cid:durableId="1875345076">
    <w:abstractNumId w:val="3"/>
  </w:num>
  <w:num w:numId="123" w16cid:durableId="416635864">
    <w:abstractNumId w:val="92"/>
  </w:num>
  <w:num w:numId="124" w16cid:durableId="749470610">
    <w:abstractNumId w:val="8"/>
  </w:num>
  <w:num w:numId="125" w16cid:durableId="442502505">
    <w:abstractNumId w:val="134"/>
  </w:num>
  <w:num w:numId="126" w16cid:durableId="548490538">
    <w:abstractNumId w:val="73"/>
  </w:num>
  <w:num w:numId="127" w16cid:durableId="145361393">
    <w:abstractNumId w:val="42"/>
  </w:num>
  <w:num w:numId="128" w16cid:durableId="303778192">
    <w:abstractNumId w:val="5"/>
  </w:num>
  <w:num w:numId="129" w16cid:durableId="1603757120">
    <w:abstractNumId w:val="6"/>
  </w:num>
  <w:num w:numId="130" w16cid:durableId="873738168">
    <w:abstractNumId w:val="1"/>
  </w:num>
  <w:num w:numId="131" w16cid:durableId="1942031848">
    <w:abstractNumId w:val="2"/>
  </w:num>
  <w:num w:numId="132" w16cid:durableId="994454993">
    <w:abstractNumId w:val="89"/>
  </w:num>
  <w:num w:numId="133" w16cid:durableId="1888224607">
    <w:abstractNumId w:val="127"/>
  </w:num>
  <w:num w:numId="134" w16cid:durableId="1234392769">
    <w:abstractNumId w:val="99"/>
  </w:num>
  <w:num w:numId="135" w16cid:durableId="41448257">
    <w:abstractNumId w:val="64"/>
  </w:num>
  <w:num w:numId="136" w16cid:durableId="1519125048">
    <w:abstractNumId w:val="48"/>
  </w:num>
  <w:num w:numId="137" w16cid:durableId="1237013465">
    <w:abstractNumId w:val="40"/>
  </w:num>
  <w:num w:numId="138" w16cid:durableId="2033456522">
    <w:abstractNumId w:val="61"/>
  </w:num>
  <w:num w:numId="139" w16cid:durableId="248462673">
    <w:abstractNumId w:val="39"/>
  </w:num>
  <w:num w:numId="140" w16cid:durableId="465585484">
    <w:abstractNumId w:val="78"/>
  </w:num>
  <w:num w:numId="141" w16cid:durableId="987590027">
    <w:abstractNumId w:val="70"/>
  </w:num>
  <w:num w:numId="142" w16cid:durableId="82910541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43" w16cid:durableId="262688050">
    <w:abstractNumId w:val="85"/>
  </w:num>
  <w:num w:numId="144" w16cid:durableId="733353043">
    <w:abstractNumId w:val="52"/>
  </w:num>
  <w:num w:numId="145" w16cid:durableId="1495801766">
    <w:abstractNumId w:val="35"/>
  </w:num>
  <w:num w:numId="146" w16cid:durableId="1331955837">
    <w:abstractNumId w:val="111"/>
  </w:num>
  <w:num w:numId="147" w16cid:durableId="1291091155">
    <w:abstractNumId w:val="36"/>
  </w:num>
  <w:num w:numId="148" w16cid:durableId="1912497085">
    <w:abstractNumId w:val="58"/>
  </w:num>
  <w:num w:numId="149" w16cid:durableId="694845133">
    <w:abstractNumId w:val="124"/>
  </w:num>
  <w:num w:numId="150" w16cid:durableId="1603492549">
    <w:abstractNumId w:val="107"/>
  </w:num>
  <w:num w:numId="151" w16cid:durableId="52510326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52" w16cid:durableId="1796025282">
    <w:abstractNumId w:val="81"/>
  </w:num>
  <w:num w:numId="153" w16cid:durableId="1945923089">
    <w:abstractNumId w:val="1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CB"/>
    <w:rsid w:val="00286583"/>
    <w:rsid w:val="00452151"/>
    <w:rsid w:val="008A727C"/>
    <w:rsid w:val="00A2004F"/>
    <w:rsid w:val="00BE0F94"/>
    <w:rsid w:val="00D378CB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2802"/>
  <w15:chartTrackingRefBased/>
  <w15:docId w15:val="{1F7D8D0C-8344-41D2-BAB3-3C63528A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8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378CB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378CB"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D3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378CB"/>
    <w:pPr>
      <w:keepNext/>
      <w:widowControl w:val="0"/>
      <w:adjustRightInd w:val="0"/>
      <w:spacing w:line="360" w:lineRule="atLeast"/>
      <w:ind w:firstLine="708"/>
      <w:jc w:val="center"/>
      <w:textAlignment w:val="baseline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D378CB"/>
    <w:pPr>
      <w:keepNext/>
      <w:widowControl w:val="0"/>
      <w:adjustRightInd w:val="0"/>
      <w:spacing w:line="360" w:lineRule="auto"/>
      <w:jc w:val="both"/>
      <w:textAlignment w:val="baseline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D378CB"/>
    <w:pPr>
      <w:keepNext/>
      <w:widowControl w:val="0"/>
      <w:adjustRightInd w:val="0"/>
      <w:spacing w:line="360" w:lineRule="auto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378CB"/>
    <w:pPr>
      <w:keepNext/>
      <w:widowControl w:val="0"/>
      <w:adjustRightInd w:val="0"/>
      <w:spacing w:line="360" w:lineRule="atLeast"/>
      <w:ind w:left="708"/>
      <w:jc w:val="both"/>
      <w:textAlignment w:val="baseline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D378CB"/>
    <w:pPr>
      <w:keepNext/>
      <w:widowControl w:val="0"/>
      <w:adjustRightInd w:val="0"/>
      <w:spacing w:line="360" w:lineRule="atLeast"/>
      <w:jc w:val="center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D378CB"/>
    <w:pPr>
      <w:keepNext/>
      <w:widowControl w:val="0"/>
      <w:adjustRightInd w:val="0"/>
      <w:spacing w:line="360" w:lineRule="auto"/>
      <w:ind w:left="3900" w:firstLine="348"/>
      <w:jc w:val="both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8CB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378C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378C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378C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378C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378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378C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378C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378C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D3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378C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rsid w:val="00D378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3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378C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rsid w:val="00D378CB"/>
  </w:style>
  <w:style w:type="paragraph" w:customStyle="1" w:styleId="Default">
    <w:name w:val="Default"/>
    <w:rsid w:val="00D37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D378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D378CB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andardowy0">
    <w:name w:val="Standardowy_"/>
    <w:rsid w:val="00D378C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:lang w:val="en-US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D378CB"/>
    <w:pPr>
      <w:ind w:left="708" w:firstLine="708"/>
    </w:pPr>
    <w:rPr>
      <w:rFonts w:ascii="Arial" w:hAnsi="Arial"/>
      <w:i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8CB"/>
    <w:rPr>
      <w:rFonts w:ascii="Arial" w:eastAsia="Times New Roman" w:hAnsi="Arial" w:cs="Times New Roman"/>
      <w:i/>
      <w:kern w:val="0"/>
      <w:sz w:val="32"/>
      <w:szCs w:val="20"/>
      <w:lang w:val="x-none" w:eastAsia="x-none"/>
      <w14:ligatures w14:val="none"/>
    </w:rPr>
  </w:style>
  <w:style w:type="paragraph" w:customStyle="1" w:styleId="zwyky">
    <w:name w:val="zwykły"/>
    <w:basedOn w:val="Normalny"/>
    <w:rsid w:val="00D378CB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378CB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rsid w:val="00D378CB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378CB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paragraph" w:styleId="Tekstpodstawowy">
    <w:name w:val="Body Text"/>
    <w:aliases w:val="Odstęp"/>
    <w:basedOn w:val="Normalny"/>
    <w:link w:val="TekstpodstawowyZnak"/>
    <w:unhideWhenUsed/>
    <w:rsid w:val="00D378C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D378C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D378CB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378CB"/>
    <w:pPr>
      <w:tabs>
        <w:tab w:val="left" w:pos="0"/>
      </w:tabs>
      <w:spacing w:line="360" w:lineRule="atLeast"/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D378C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rsid w:val="00D378CB"/>
  </w:style>
  <w:style w:type="paragraph" w:customStyle="1" w:styleId="TekstpodstawowyTekstpodstawowyZnak">
    <w:name w:val="Tekst podstawowy.Tekst podstawowy Znak"/>
    <w:basedOn w:val="Normalny"/>
    <w:rsid w:val="00D378CB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paragraph" w:styleId="Tytu">
    <w:name w:val="Title"/>
    <w:basedOn w:val="Normalny"/>
    <w:link w:val="TytuZnak"/>
    <w:qFormat/>
    <w:rsid w:val="00D378CB"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78C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D378CB"/>
    <w:pPr>
      <w:widowControl w:val="0"/>
      <w:adjustRightInd w:val="0"/>
      <w:spacing w:line="360" w:lineRule="auto"/>
      <w:ind w:left="284" w:hanging="284"/>
      <w:jc w:val="both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78C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D378CB"/>
    <w:pPr>
      <w:widowControl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8C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aliases w:val="Tekst podst. podkreślony"/>
    <w:basedOn w:val="Normalny"/>
    <w:link w:val="Tekstpodstawowy3Znak"/>
    <w:rsid w:val="00D378CB"/>
    <w:pPr>
      <w:widowControl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aliases w:val="Tekst podst. podkreślony Znak"/>
    <w:basedOn w:val="Domylnaczcionkaakapitu"/>
    <w:link w:val="Tekstpodstawowy3"/>
    <w:rsid w:val="00D378C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rsid w:val="00D378CB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customStyle="1" w:styleId="BodyText22">
    <w:name w:val="Body Text 22"/>
    <w:basedOn w:val="Normalny"/>
    <w:rsid w:val="00D378CB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1"/>
    <w:basedOn w:val="Normalny"/>
    <w:next w:val="Nagwek"/>
    <w:rsid w:val="00D378CB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TekstpodstawowyTekstpodstawowyZnak1">
    <w:name w:val="Tekst podstawowy.Tekst podstawowy Znak1"/>
    <w:basedOn w:val="Normalny"/>
    <w:rsid w:val="00D378CB"/>
    <w:pPr>
      <w:widowControl w:val="0"/>
      <w:adjustRightInd w:val="0"/>
      <w:spacing w:line="34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Listanumerycznapodstawowa">
    <w:name w:val="Lista numeryczna podstawowa"/>
    <w:basedOn w:val="Normalny"/>
    <w:rsid w:val="00D378CB"/>
    <w:pPr>
      <w:keepNext/>
      <w:widowControl w:val="0"/>
      <w:tabs>
        <w:tab w:val="left" w:pos="357"/>
        <w:tab w:val="num" w:pos="1440"/>
      </w:tabs>
      <w:adjustRightInd w:val="0"/>
      <w:spacing w:line="360" w:lineRule="atLeast"/>
      <w:ind w:left="1434" w:hanging="357"/>
      <w:jc w:val="both"/>
      <w:textAlignment w:val="baseline"/>
    </w:pPr>
    <w:rPr>
      <w:color w:val="000000"/>
      <w:sz w:val="22"/>
      <w:szCs w:val="20"/>
    </w:rPr>
  </w:style>
  <w:style w:type="paragraph" w:customStyle="1" w:styleId="Listaalfabetyczna">
    <w:name w:val="Lista alfabetyczna"/>
    <w:basedOn w:val="Normalny"/>
    <w:rsid w:val="00D378CB"/>
    <w:pPr>
      <w:keepNext/>
      <w:widowControl w:val="0"/>
      <w:tabs>
        <w:tab w:val="num" w:pos="1296"/>
      </w:tabs>
      <w:adjustRightInd w:val="0"/>
      <w:spacing w:before="60" w:line="264" w:lineRule="auto"/>
      <w:ind w:left="1293" w:hanging="357"/>
      <w:jc w:val="both"/>
      <w:textAlignment w:val="baseline"/>
    </w:pPr>
    <w:rPr>
      <w:color w:val="000000"/>
      <w:sz w:val="22"/>
      <w:szCs w:val="20"/>
    </w:rPr>
  </w:style>
  <w:style w:type="paragraph" w:customStyle="1" w:styleId="pkt1">
    <w:name w:val="pkt1"/>
    <w:basedOn w:val="Normalny"/>
    <w:rsid w:val="00D378CB"/>
    <w:pPr>
      <w:widowControl w:val="0"/>
      <w:tabs>
        <w:tab w:val="left" w:pos="357"/>
        <w:tab w:val="num" w:pos="700"/>
      </w:tabs>
      <w:adjustRightInd w:val="0"/>
      <w:spacing w:after="120" w:line="264" w:lineRule="auto"/>
      <w:ind w:left="680" w:hanging="340"/>
      <w:jc w:val="both"/>
      <w:textAlignment w:val="baseline"/>
    </w:pPr>
    <w:rPr>
      <w:rFonts w:ascii="Arial" w:hAnsi="Arial"/>
      <w:color w:val="000000"/>
      <w:sz w:val="18"/>
      <w:szCs w:val="20"/>
    </w:rPr>
  </w:style>
  <w:style w:type="paragraph" w:styleId="Legenda">
    <w:name w:val="caption"/>
    <w:basedOn w:val="Normalny"/>
    <w:next w:val="Normalny"/>
    <w:qFormat/>
    <w:rsid w:val="00D378CB"/>
    <w:pPr>
      <w:widowControl w:val="0"/>
      <w:adjustRightInd w:val="0"/>
      <w:spacing w:before="120" w:line="360" w:lineRule="atLeast"/>
      <w:ind w:left="284"/>
      <w:jc w:val="both"/>
      <w:textAlignment w:val="baseline"/>
    </w:pPr>
    <w:rPr>
      <w:b/>
      <w:snapToGrid w:val="0"/>
      <w:sz w:val="20"/>
      <w:szCs w:val="20"/>
    </w:rPr>
  </w:style>
  <w:style w:type="paragraph" w:customStyle="1" w:styleId="JSpodstawowy">
    <w:name w:val="JSpodstawowy"/>
    <w:basedOn w:val="Normalny"/>
    <w:rsid w:val="00D378CB"/>
    <w:pPr>
      <w:widowControl w:val="0"/>
      <w:adjustRightInd w:val="0"/>
      <w:spacing w:after="120" w:line="360" w:lineRule="atLeast"/>
      <w:jc w:val="both"/>
      <w:textAlignment w:val="baseline"/>
    </w:pPr>
    <w:rPr>
      <w:snapToGrid w:val="0"/>
      <w:szCs w:val="20"/>
    </w:rPr>
  </w:style>
  <w:style w:type="paragraph" w:styleId="Tekstpodstawowy2">
    <w:name w:val="Body Text 2"/>
    <w:basedOn w:val="Normalny"/>
    <w:link w:val="Tekstpodstawowy2Znak"/>
    <w:rsid w:val="00D378CB"/>
    <w:pPr>
      <w:widowControl w:val="0"/>
      <w:adjustRightInd w:val="0"/>
      <w:spacing w:line="360" w:lineRule="atLeast"/>
      <w:jc w:val="both"/>
      <w:textAlignment w:val="baseline"/>
    </w:pPr>
    <w:rPr>
      <w:color w:val="FF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78CB"/>
    <w:rPr>
      <w:rFonts w:ascii="Times New Roman" w:eastAsia="Times New Roman" w:hAnsi="Times New Roman" w:cs="Times New Roman"/>
      <w:color w:val="FF0000"/>
      <w:kern w:val="0"/>
      <w:sz w:val="24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D378CB"/>
    <w:pPr>
      <w:widowControl w:val="0"/>
      <w:suppressAutoHyphens/>
      <w:adjustRightInd w:val="0"/>
      <w:spacing w:line="360" w:lineRule="auto"/>
      <w:ind w:left="284" w:hanging="284"/>
      <w:jc w:val="both"/>
      <w:textAlignment w:val="baseline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378CB"/>
    <w:pPr>
      <w:widowControl w:val="0"/>
      <w:suppressAutoHyphens/>
      <w:adjustRightInd w:val="0"/>
      <w:spacing w:line="360" w:lineRule="auto"/>
      <w:ind w:firstLine="360"/>
      <w:jc w:val="both"/>
      <w:textAlignment w:val="baseline"/>
    </w:pPr>
    <w:rPr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D378CB"/>
    <w:pPr>
      <w:keepNext/>
      <w:widowControl w:val="0"/>
      <w:suppressAutoHyphens/>
      <w:adjustRightInd w:val="0"/>
      <w:spacing w:before="240" w:after="120" w:line="360" w:lineRule="atLeast"/>
      <w:jc w:val="both"/>
      <w:textAlignment w:val="baseline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D378CB"/>
    <w:pPr>
      <w:widowControl w:val="0"/>
      <w:suppressAutoHyphens/>
      <w:adjustRightInd w:val="0"/>
      <w:spacing w:before="120" w:line="360" w:lineRule="atLeast"/>
      <w:ind w:left="284"/>
      <w:jc w:val="both"/>
      <w:textAlignment w:val="baseline"/>
    </w:pPr>
    <w:rPr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378CB"/>
    <w:pPr>
      <w:widowControl w:val="0"/>
      <w:suppressAutoHyphens/>
      <w:adjustRightInd w:val="0"/>
      <w:spacing w:line="360" w:lineRule="auto"/>
      <w:jc w:val="both"/>
      <w:textAlignment w:val="baseline"/>
    </w:pPr>
    <w:rPr>
      <w:b/>
      <w:szCs w:val="20"/>
      <w:lang w:eastAsia="ar-SA"/>
    </w:rPr>
  </w:style>
  <w:style w:type="paragraph" w:customStyle="1" w:styleId="TabellenText">
    <w:name w:val="Tabellen Text"/>
    <w:rsid w:val="00D378CB"/>
    <w:pPr>
      <w:widowControl w:val="0"/>
      <w:adjustRightInd w:val="0"/>
      <w:spacing w:before="60" w:after="0" w:line="360" w:lineRule="atLeast"/>
      <w:jc w:val="both"/>
      <w:textAlignment w:val="baseline"/>
    </w:pPr>
    <w:rPr>
      <w:rFonts w:ascii="Arial" w:eastAsia="Times New Roman" w:hAnsi="Arial" w:cs="Times New Roman"/>
      <w:snapToGrid w:val="0"/>
      <w:color w:val="000000"/>
      <w:kern w:val="0"/>
      <w:sz w:val="20"/>
      <w:szCs w:val="20"/>
      <w:lang w:val="de-DE"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D378CB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78C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D378CB"/>
    <w:rPr>
      <w:vertAlign w:val="superscript"/>
    </w:rPr>
  </w:style>
  <w:style w:type="paragraph" w:customStyle="1" w:styleId="StylLegenda12pt">
    <w:name w:val="Styl Legenda + 12 pt"/>
    <w:basedOn w:val="Legenda"/>
    <w:rsid w:val="00D378CB"/>
    <w:pPr>
      <w:widowControl/>
      <w:adjustRightInd/>
      <w:spacing w:before="0" w:line="240" w:lineRule="auto"/>
      <w:ind w:left="0"/>
      <w:jc w:val="left"/>
      <w:textAlignment w:val="auto"/>
    </w:pPr>
    <w:rPr>
      <w:bCs/>
      <w:snapToGrid/>
      <w:sz w:val="24"/>
    </w:rPr>
  </w:style>
  <w:style w:type="paragraph" w:customStyle="1" w:styleId="5">
    <w:name w:val="5"/>
    <w:basedOn w:val="Normalny"/>
    <w:next w:val="Wcicienormalne"/>
    <w:rsid w:val="00D378CB"/>
    <w:pPr>
      <w:widowControl w:val="0"/>
      <w:numPr>
        <w:numId w:val="39"/>
      </w:numPr>
      <w:tabs>
        <w:tab w:val="clear" w:pos="720"/>
        <w:tab w:val="left" w:pos="357"/>
      </w:tabs>
      <w:adjustRightInd w:val="0"/>
      <w:spacing w:after="120" w:line="360" w:lineRule="atLeast"/>
      <w:ind w:left="708" w:firstLine="0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Zwyklytekst">
    <w:name w:val="Zwykly tekst"/>
    <w:basedOn w:val="Normalny"/>
    <w:rsid w:val="00D378CB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paragraph" w:styleId="Wcicienormalne">
    <w:name w:val="Normal Indent"/>
    <w:basedOn w:val="Normalny"/>
    <w:rsid w:val="00D378CB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paragraph" w:customStyle="1" w:styleId="Listanumerycznaznawiasem">
    <w:name w:val="Lista numeryczna z nawiasem"/>
    <w:basedOn w:val="Normalny"/>
    <w:rsid w:val="00D378CB"/>
    <w:pPr>
      <w:widowControl w:val="0"/>
      <w:numPr>
        <w:numId w:val="40"/>
      </w:numPr>
      <w:adjustRightInd w:val="0"/>
      <w:spacing w:after="20" w:line="264" w:lineRule="auto"/>
      <w:ind w:left="360" w:hanging="360"/>
      <w:jc w:val="both"/>
      <w:textAlignment w:val="baseline"/>
    </w:pPr>
    <w:rPr>
      <w:rFonts w:ascii="Arial" w:hAnsi="Arial"/>
      <w:color w:val="000000"/>
      <w:sz w:val="20"/>
      <w:szCs w:val="20"/>
    </w:rPr>
  </w:style>
  <w:style w:type="character" w:styleId="Hipercze">
    <w:name w:val="Hyperlink"/>
    <w:rsid w:val="00D378CB"/>
    <w:rPr>
      <w:color w:val="0000FF"/>
      <w:u w:val="single"/>
    </w:rPr>
  </w:style>
  <w:style w:type="character" w:styleId="Uwydatnienie">
    <w:name w:val="Emphasis"/>
    <w:qFormat/>
    <w:rsid w:val="00D378CB"/>
    <w:rPr>
      <w:i/>
      <w:iCs/>
    </w:rPr>
  </w:style>
  <w:style w:type="character" w:styleId="Pogrubienie">
    <w:name w:val="Strong"/>
    <w:qFormat/>
    <w:rsid w:val="00D378CB"/>
    <w:rPr>
      <w:b/>
      <w:bCs/>
    </w:rPr>
  </w:style>
  <w:style w:type="paragraph" w:customStyle="1" w:styleId="xl38">
    <w:name w:val="xl38"/>
    <w:basedOn w:val="Normalny"/>
    <w:rsid w:val="00D378CB"/>
    <w:pPr>
      <w:widowControl w:val="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eastAsia="Arial Unicode MS" w:hAnsi="Arial" w:cs="Arial"/>
    </w:rPr>
  </w:style>
  <w:style w:type="paragraph" w:customStyle="1" w:styleId="Standardowy2">
    <w:name w:val="Standardowy2"/>
    <w:basedOn w:val="Normalny"/>
    <w:rsid w:val="00D378CB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Arial" w:hAnsi="Arial"/>
      <w:szCs w:val="20"/>
    </w:rPr>
  </w:style>
  <w:style w:type="paragraph" w:styleId="Tekstblokowy">
    <w:name w:val="Block Text"/>
    <w:basedOn w:val="Normalny"/>
    <w:rsid w:val="00D378CB"/>
    <w:pPr>
      <w:widowControl w:val="0"/>
      <w:adjustRightInd w:val="0"/>
      <w:spacing w:line="360" w:lineRule="auto"/>
      <w:ind w:left="-212" w:right="-322"/>
      <w:jc w:val="center"/>
      <w:textAlignment w:val="baseline"/>
    </w:pPr>
    <w:rPr>
      <w:sz w:val="22"/>
      <w:szCs w:val="20"/>
    </w:rPr>
  </w:style>
  <w:style w:type="paragraph" w:customStyle="1" w:styleId="EWSA2">
    <w:name w:val="EWSA 2"/>
    <w:basedOn w:val="Normalny"/>
    <w:autoRedefine/>
    <w:semiHidden/>
    <w:rsid w:val="00D378CB"/>
    <w:pPr>
      <w:widowControl w:val="0"/>
      <w:adjustRightInd w:val="0"/>
      <w:spacing w:before="120"/>
      <w:textAlignment w:val="baseline"/>
    </w:pPr>
    <w:rPr>
      <w:sz w:val="22"/>
      <w:szCs w:val="22"/>
    </w:rPr>
  </w:style>
  <w:style w:type="paragraph" w:customStyle="1" w:styleId="AkapitRZnakZnak">
    <w:name w:val="Akapit R Znak Znak"/>
    <w:basedOn w:val="Normalny"/>
    <w:rsid w:val="00D378CB"/>
    <w:pPr>
      <w:widowControl w:val="0"/>
      <w:adjustRightInd w:val="0"/>
      <w:spacing w:before="120" w:line="360" w:lineRule="atLeast"/>
      <w:jc w:val="both"/>
      <w:textAlignment w:val="baseline"/>
    </w:pPr>
    <w:rPr>
      <w:rFonts w:ascii="Trebuchet MS" w:hAnsi="Trebuchet MS"/>
    </w:rPr>
  </w:style>
  <w:style w:type="paragraph" w:customStyle="1" w:styleId="111Styl">
    <w:name w:val="1.1.1Styl"/>
    <w:rsid w:val="00D378CB"/>
    <w:pPr>
      <w:widowControl w:val="0"/>
      <w:numPr>
        <w:numId w:val="46"/>
      </w:numPr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b/>
      <w:kern w:val="0"/>
      <w:sz w:val="28"/>
      <w:szCs w:val="28"/>
      <w:lang w:eastAsia="pl-PL"/>
      <w14:ligatures w14:val="none"/>
    </w:rPr>
  </w:style>
  <w:style w:type="character" w:styleId="Odwoanieprzypisudolnego">
    <w:name w:val="footnote reference"/>
    <w:semiHidden/>
    <w:rsid w:val="00D378CB"/>
    <w:rPr>
      <w:vertAlign w:val="superscript"/>
    </w:rPr>
  </w:style>
  <w:style w:type="paragraph" w:customStyle="1" w:styleId="Enumerowanie1">
    <w:name w:val="E numerowanie 1"/>
    <w:basedOn w:val="Normalny"/>
    <w:semiHidden/>
    <w:rsid w:val="00D378CB"/>
    <w:pPr>
      <w:widowControl w:val="0"/>
      <w:numPr>
        <w:numId w:val="47"/>
      </w:numPr>
      <w:adjustRightInd w:val="0"/>
      <w:spacing w:before="120" w:after="60" w:line="360" w:lineRule="atLeast"/>
      <w:jc w:val="both"/>
      <w:textAlignment w:val="baseline"/>
    </w:pPr>
    <w:rPr>
      <w:rFonts w:ascii="Georgia" w:hAnsi="Georgia"/>
    </w:rPr>
  </w:style>
  <w:style w:type="paragraph" w:customStyle="1" w:styleId="Styl12">
    <w:name w:val="Styl12"/>
    <w:basedOn w:val="Normalny"/>
    <w:autoRedefine/>
    <w:rsid w:val="00D378CB"/>
    <w:pPr>
      <w:widowControl w:val="0"/>
      <w:tabs>
        <w:tab w:val="left" w:pos="540"/>
        <w:tab w:val="left" w:pos="5387"/>
      </w:tabs>
      <w:adjustRightInd w:val="0"/>
      <w:spacing w:before="120"/>
      <w:jc w:val="both"/>
      <w:textAlignment w:val="baseline"/>
    </w:pPr>
    <w:rPr>
      <w:bCs/>
      <w:spacing w:val="-6"/>
      <w:sz w:val="22"/>
      <w:szCs w:val="22"/>
    </w:rPr>
  </w:style>
  <w:style w:type="paragraph" w:customStyle="1" w:styleId="EWSApodnaglowek">
    <w:name w:val="EWSA podnaglowek"/>
    <w:basedOn w:val="Normalny"/>
    <w:semiHidden/>
    <w:rsid w:val="00D378CB"/>
    <w:pPr>
      <w:widowControl w:val="0"/>
      <w:numPr>
        <w:ilvl w:val="2"/>
        <w:numId w:val="48"/>
      </w:numPr>
      <w:adjustRightInd w:val="0"/>
      <w:spacing w:before="480" w:after="240" w:line="360" w:lineRule="atLeast"/>
      <w:jc w:val="both"/>
      <w:textAlignment w:val="baseline"/>
    </w:pPr>
    <w:rPr>
      <w:rFonts w:ascii="Georgia" w:hAnsi="Georgia"/>
      <w:b/>
      <w:noProof/>
      <w:sz w:val="28"/>
    </w:rPr>
  </w:style>
  <w:style w:type="paragraph" w:customStyle="1" w:styleId="xl46">
    <w:name w:val="xl46"/>
    <w:basedOn w:val="Normalny"/>
    <w:rsid w:val="00D378CB"/>
    <w:pPr>
      <w:widowControl w:val="0"/>
      <w:pBdr>
        <w:bottom w:val="single" w:sz="6" w:space="0" w:color="auto"/>
        <w:right w:val="double" w:sz="6" w:space="0" w:color="auto"/>
      </w:pBdr>
      <w:overflowPunct w:val="0"/>
      <w:autoSpaceDE w:val="0"/>
      <w:autoSpaceDN w:val="0"/>
      <w:adjustRightInd w:val="0"/>
      <w:spacing w:before="100" w:after="100" w:line="360" w:lineRule="atLeast"/>
      <w:jc w:val="center"/>
      <w:textAlignment w:val="baseline"/>
    </w:pPr>
    <w:rPr>
      <w:szCs w:val="20"/>
    </w:rPr>
  </w:style>
  <w:style w:type="paragraph" w:customStyle="1" w:styleId="Gwnytekst">
    <w:name w:val="Główny tekst"/>
    <w:basedOn w:val="Normalny"/>
    <w:rsid w:val="00D378CB"/>
    <w:pPr>
      <w:widowControl w:val="0"/>
      <w:suppressAutoHyphens/>
      <w:adjustRightInd w:val="0"/>
      <w:spacing w:before="240" w:line="360" w:lineRule="auto"/>
      <w:jc w:val="both"/>
      <w:textAlignment w:val="baseline"/>
    </w:pPr>
    <w:rPr>
      <w:lang w:eastAsia="ar-SA"/>
    </w:rPr>
  </w:style>
  <w:style w:type="paragraph" w:styleId="Indeks1">
    <w:name w:val="index 1"/>
    <w:basedOn w:val="Normalny"/>
    <w:next w:val="Normalny"/>
    <w:autoRedefine/>
    <w:semiHidden/>
    <w:rsid w:val="00D378CB"/>
    <w:pPr>
      <w:widowControl w:val="0"/>
      <w:numPr>
        <w:numId w:val="52"/>
      </w:numPr>
      <w:tabs>
        <w:tab w:val="clear" w:pos="720"/>
        <w:tab w:val="num" w:pos="142"/>
      </w:tabs>
      <w:adjustRightInd w:val="0"/>
      <w:ind w:left="142" w:firstLine="218"/>
      <w:jc w:val="both"/>
      <w:textAlignment w:val="baseline"/>
    </w:pPr>
    <w:rPr>
      <w:rFonts w:ascii="Trebuchet MS" w:hAnsi="Trebuchet MS" w:cs="Arial"/>
      <w:snapToGrid w:val="0"/>
      <w:sz w:val="20"/>
      <w:szCs w:val="20"/>
    </w:rPr>
  </w:style>
  <w:style w:type="paragraph" w:customStyle="1" w:styleId="standard10">
    <w:name w:val="standard10"/>
    <w:basedOn w:val="Normalny"/>
    <w:rsid w:val="00D378CB"/>
    <w:pPr>
      <w:widowControl w:val="0"/>
      <w:adjustRightInd w:val="0"/>
      <w:spacing w:line="312" w:lineRule="auto"/>
      <w:jc w:val="both"/>
      <w:textAlignment w:val="baseline"/>
    </w:pPr>
    <w:rPr>
      <w:szCs w:val="20"/>
      <w:lang w:val="en-GB"/>
    </w:rPr>
  </w:style>
  <w:style w:type="paragraph" w:customStyle="1" w:styleId="Captioncomments">
    <w:name w:val="Caption comments"/>
    <w:basedOn w:val="Legenda"/>
    <w:rsid w:val="00D378CB"/>
    <w:pPr>
      <w:keepNext/>
      <w:keepLines/>
      <w:tabs>
        <w:tab w:val="left" w:pos="5940"/>
      </w:tabs>
      <w:spacing w:before="0" w:line="260" w:lineRule="atLeast"/>
      <w:ind w:left="0"/>
    </w:pPr>
    <w:rPr>
      <w:bCs/>
      <w:snapToGrid/>
      <w:kern w:val="24"/>
      <w:lang w:val="en-GB"/>
    </w:rPr>
  </w:style>
  <w:style w:type="paragraph" w:styleId="Nagwekindeksu">
    <w:name w:val="index heading"/>
    <w:basedOn w:val="Normalny"/>
    <w:next w:val="Indeks1"/>
    <w:semiHidden/>
    <w:rsid w:val="00D378CB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customStyle="1" w:styleId="tabellentext0">
    <w:name w:val="tabellentext"/>
    <w:basedOn w:val="Normalny"/>
    <w:rsid w:val="00D378CB"/>
    <w:pPr>
      <w:spacing w:before="100" w:beforeAutospacing="1" w:after="100" w:afterAutospacing="1"/>
    </w:pPr>
  </w:style>
  <w:style w:type="paragraph" w:customStyle="1" w:styleId="bodytext220">
    <w:name w:val="bodytext22"/>
    <w:basedOn w:val="Normalny"/>
    <w:rsid w:val="00D378CB"/>
    <w:pPr>
      <w:spacing w:before="100" w:beforeAutospacing="1" w:after="100" w:afterAutospacing="1"/>
    </w:pPr>
  </w:style>
  <w:style w:type="paragraph" w:customStyle="1" w:styleId="Tekstdymka1">
    <w:name w:val="Tekst dymka1"/>
    <w:basedOn w:val="Normalny"/>
    <w:rsid w:val="00D378CB"/>
    <w:rPr>
      <w:rFonts w:ascii="Tahoma" w:hAnsi="Tahoma"/>
      <w:sz w:val="16"/>
      <w:szCs w:val="20"/>
    </w:rPr>
  </w:style>
  <w:style w:type="paragraph" w:customStyle="1" w:styleId="Poziom1">
    <w:name w:val="Poziom 1"/>
    <w:aliases w:val="2 pz,Poziom 1 Znak Znak,2,Poziom 1 Znak Znak Znak,Poziom 1 Znak Znak Znak Znak,2 Znak Znak Znak Znak Znak Znak Znak Znak,Poziom 1 Znak Znak Znak Znak Znak,2 Znak Znak Znak,2 Znak Znak,Poziom1,2 Znak Znak Znak Znak Znak Znak Znak"/>
    <w:basedOn w:val="Normalny"/>
    <w:link w:val="Poziom1Znak"/>
    <w:qFormat/>
    <w:rsid w:val="00D378CB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character" w:customStyle="1" w:styleId="Poziom1Znak">
    <w:name w:val="Poziom 1 Znak"/>
    <w:aliases w:val="2 pz Znak,2 pz Znak Znak,Poziom 1 Znak1,2 pz Znak1,Poziom 1 Znak Znak1,2 Znak"/>
    <w:link w:val="Poziom1"/>
    <w:locked/>
    <w:rsid w:val="00D378CB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customStyle="1" w:styleId="L1i2pz">
    <w:name w:val="L 1 i 2 pz"/>
    <w:basedOn w:val="Poziom1"/>
    <w:uiPriority w:val="99"/>
    <w:qFormat/>
    <w:rsid w:val="00D378CB"/>
    <w:pPr>
      <w:numPr>
        <w:numId w:val="81"/>
      </w:numPr>
      <w:tabs>
        <w:tab w:val="clear" w:pos="425"/>
        <w:tab w:val="num" w:pos="927"/>
      </w:tabs>
      <w:ind w:left="927" w:hanging="360"/>
    </w:pPr>
    <w:rPr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D37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8CB"/>
    <w:pPr>
      <w:spacing w:after="160"/>
    </w:pPr>
    <w:rPr>
      <w:rFonts w:ascii="Calibri" w:eastAsia="Calibri" w:hAnsi="Calibri"/>
      <w:kern w:val="2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8CB"/>
    <w:rPr>
      <w:rFonts w:ascii="Calibri" w:eastAsia="Calibri" w:hAnsi="Calibri" w:cs="Times New Roman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8CB"/>
    <w:rPr>
      <w:rFonts w:ascii="Calibri" w:eastAsia="Calibri" w:hAnsi="Calibri" w:cs="Times New Roman"/>
      <w:b/>
      <w:bCs/>
      <w:sz w:val="20"/>
      <w:szCs w:val="20"/>
      <w14:ligatures w14:val="none"/>
    </w:rPr>
  </w:style>
  <w:style w:type="paragraph" w:customStyle="1" w:styleId="W1i2pz">
    <w:name w:val="W 1 i 2 pz"/>
    <w:basedOn w:val="Normalny"/>
    <w:uiPriority w:val="99"/>
    <w:qFormat/>
    <w:rsid w:val="00D378CB"/>
    <w:pPr>
      <w:numPr>
        <w:numId w:val="94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W3pz">
    <w:name w:val="W 3 pz"/>
    <w:basedOn w:val="W1i2pz"/>
    <w:qFormat/>
    <w:rsid w:val="00D378CB"/>
    <w:pPr>
      <w:tabs>
        <w:tab w:val="num" w:pos="567"/>
      </w:tabs>
      <w:ind w:left="567" w:hanging="283"/>
    </w:pPr>
  </w:style>
  <w:style w:type="paragraph" w:customStyle="1" w:styleId="S1i2pz">
    <w:name w:val="S 1 i 2 pz"/>
    <w:basedOn w:val="Normalny"/>
    <w:link w:val="S1i2pzZnak"/>
    <w:uiPriority w:val="99"/>
    <w:rsid w:val="00D378CB"/>
    <w:pPr>
      <w:numPr>
        <w:numId w:val="93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ind w:left="284" w:hanging="284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character" w:customStyle="1" w:styleId="S1i2pzZnak">
    <w:name w:val="S 1 i 2 pz Znak"/>
    <w:link w:val="S1i2pz"/>
    <w:uiPriority w:val="99"/>
    <w:rsid w:val="00D378CB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customStyle="1" w:styleId="BodyText21">
    <w:name w:val="Body Text 21"/>
    <w:basedOn w:val="Normalny"/>
    <w:rsid w:val="00D378CB"/>
    <w:pPr>
      <w:tabs>
        <w:tab w:val="left" w:pos="0"/>
      </w:tabs>
      <w:spacing w:line="360" w:lineRule="atLeast"/>
      <w:jc w:val="both"/>
    </w:pPr>
    <w:rPr>
      <w:szCs w:val="20"/>
    </w:rPr>
  </w:style>
  <w:style w:type="paragraph" w:customStyle="1" w:styleId="Procedury">
    <w:name w:val="Procedury"/>
    <w:rsid w:val="00D378CB"/>
    <w:pPr>
      <w:keepLines/>
      <w:spacing w:after="0" w:line="360" w:lineRule="auto"/>
      <w:ind w:left="510" w:hanging="510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  <w:style w:type="paragraph" w:customStyle="1" w:styleId="DefaultText">
    <w:name w:val="Default Text"/>
    <w:basedOn w:val="Normalny"/>
    <w:rsid w:val="00D378CB"/>
    <w:rPr>
      <w:rFonts w:ascii="Arial" w:hAnsi="Arial"/>
      <w:sz w:val="22"/>
      <w:szCs w:val="20"/>
    </w:rPr>
  </w:style>
  <w:style w:type="paragraph" w:customStyle="1" w:styleId="TechnikiBATtekstZnakZnak">
    <w:name w:val="Techniki BAT tekst Znak Znak"/>
    <w:basedOn w:val="Normalny"/>
    <w:rsid w:val="00D378CB"/>
    <w:pPr>
      <w:ind w:left="567"/>
      <w:jc w:val="both"/>
    </w:pPr>
    <w:rPr>
      <w:rFonts w:ascii="Verdana" w:eastAsia="MS Mincho" w:hAnsi="Verdana"/>
    </w:rPr>
  </w:style>
  <w:style w:type="character" w:customStyle="1" w:styleId="TechnikiBATtekstZnakZnakZnak">
    <w:name w:val="Techniki BAT tekst Znak Znak Znak"/>
    <w:rsid w:val="00D378CB"/>
    <w:rPr>
      <w:rFonts w:ascii="Verdana" w:eastAsia="MS Mincho" w:hAnsi="Verdana"/>
      <w:noProof w:val="0"/>
      <w:sz w:val="24"/>
      <w:szCs w:val="24"/>
      <w:lang w:val="pl-PL" w:eastAsia="pl-PL" w:bidi="ar-SA"/>
    </w:rPr>
  </w:style>
  <w:style w:type="paragraph" w:customStyle="1" w:styleId="TechnikiBATtekst">
    <w:name w:val="Techniki BAT tekst"/>
    <w:basedOn w:val="Normalny"/>
    <w:rsid w:val="00D378CB"/>
    <w:pPr>
      <w:ind w:left="567"/>
      <w:jc w:val="both"/>
    </w:pPr>
    <w:rPr>
      <w:rFonts w:ascii="Verdana" w:eastAsia="MS Mincho" w:hAnsi="Verdana"/>
      <w:sz w:val="20"/>
      <w:szCs w:val="20"/>
    </w:rPr>
  </w:style>
  <w:style w:type="paragraph" w:customStyle="1" w:styleId="TechnikiBATtekstZnak">
    <w:name w:val="Techniki BAT tekst Znak"/>
    <w:basedOn w:val="Normalny"/>
    <w:rsid w:val="00D378CB"/>
    <w:pPr>
      <w:ind w:left="567"/>
      <w:jc w:val="both"/>
    </w:pPr>
    <w:rPr>
      <w:rFonts w:ascii="Verdana" w:eastAsia="MS Mincho" w:hAnsi="Verdana"/>
    </w:rPr>
  </w:style>
  <w:style w:type="paragraph" w:styleId="Tekstprzypisudolnego">
    <w:name w:val="footnote text"/>
    <w:basedOn w:val="Normalny"/>
    <w:link w:val="TekstprzypisudolnegoZnak"/>
    <w:semiHidden/>
    <w:rsid w:val="00D378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8C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1">
    <w:name w:val="Styl1"/>
    <w:basedOn w:val="Normalny"/>
    <w:rsid w:val="00D378CB"/>
    <w:pPr>
      <w:spacing w:before="60" w:after="60"/>
      <w:jc w:val="both"/>
    </w:pPr>
    <w:rPr>
      <w:rFonts w:ascii="Arial" w:hAnsi="Arial"/>
      <w:szCs w:val="20"/>
    </w:rPr>
  </w:style>
  <w:style w:type="paragraph" w:customStyle="1" w:styleId="Tekstpodstawowywcity24">
    <w:name w:val="Tekst podstawowy wcięty 24"/>
    <w:basedOn w:val="Normalny"/>
    <w:rsid w:val="00D378CB"/>
    <w:pPr>
      <w:suppressAutoHyphens/>
      <w:spacing w:after="120" w:line="360" w:lineRule="auto"/>
      <w:ind w:firstLine="567"/>
      <w:jc w:val="both"/>
    </w:pPr>
    <w:rPr>
      <w:sz w:val="22"/>
      <w:lang w:eastAsia="ar-SA"/>
    </w:rPr>
  </w:style>
  <w:style w:type="paragraph" w:customStyle="1" w:styleId="Tekstpodstawowyzwciciem1">
    <w:name w:val="Tekst podstawowy z wcięciem1"/>
    <w:basedOn w:val="Tekstpodstawowy"/>
    <w:rsid w:val="00D378CB"/>
    <w:pPr>
      <w:ind w:firstLine="210"/>
    </w:pPr>
    <w:rPr>
      <w:rFonts w:ascii="Arial" w:hAnsi="Arial"/>
      <w:sz w:val="20"/>
      <w:szCs w:val="20"/>
      <w:lang w:val="pl-PL" w:eastAsia="ar-SA"/>
    </w:rPr>
  </w:style>
  <w:style w:type="paragraph" w:customStyle="1" w:styleId="FrontPage3">
    <w:name w:val="FrontPage3"/>
    <w:basedOn w:val="Normalny"/>
    <w:next w:val="Normalny"/>
    <w:rsid w:val="00D378CB"/>
    <w:pPr>
      <w:suppressAutoHyphens/>
      <w:spacing w:before="160" w:line="320" w:lineRule="exact"/>
      <w:jc w:val="both"/>
    </w:pPr>
    <w:rPr>
      <w:rFonts w:ascii="TrueHelveticaLight" w:hAnsi="TrueHelveticaLight"/>
      <w:sz w:val="20"/>
      <w:szCs w:val="20"/>
      <w:lang w:val="en-GB" w:eastAsia="ar-SA"/>
    </w:rPr>
  </w:style>
  <w:style w:type="character" w:customStyle="1" w:styleId="apple-converted-space">
    <w:name w:val="apple-converted-space"/>
    <w:basedOn w:val="Domylnaczcionkaakapitu"/>
    <w:rsid w:val="00D378CB"/>
  </w:style>
  <w:style w:type="character" w:customStyle="1" w:styleId="FontStyle97">
    <w:name w:val="Font Style97"/>
    <w:rsid w:val="00D378CB"/>
    <w:rPr>
      <w:rFonts w:ascii="Arial" w:hAnsi="Arial" w:cs="Arial"/>
      <w:color w:val="000000"/>
      <w:sz w:val="18"/>
      <w:szCs w:val="18"/>
    </w:rPr>
  </w:style>
  <w:style w:type="paragraph" w:customStyle="1" w:styleId="Style33">
    <w:name w:val="Style33"/>
    <w:basedOn w:val="Normalny"/>
    <w:rsid w:val="00D378CB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Normalny12">
    <w:name w:val="Normalny + 12"/>
    <w:basedOn w:val="Normalny"/>
    <w:rsid w:val="00D378CB"/>
    <w:rPr>
      <w:rFonts w:ascii="Liberation Sans" w:hAnsi="Liberation Sans"/>
      <w:szCs w:val="22"/>
    </w:rPr>
  </w:style>
  <w:style w:type="paragraph" w:styleId="Poprawka">
    <w:name w:val="Revision"/>
    <w:hidden/>
    <w:uiPriority w:val="99"/>
    <w:semiHidden/>
    <w:rsid w:val="00D378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zmieniająca prowadzącego PPG Deco OS-I.7222.42.20.2023.AW</dc:title>
  <dc:subject/>
  <dc:creator>Wolska Agnieszka</dc:creator>
  <cp:keywords/>
  <dc:description/>
  <cp:lastModifiedBy>Wolska Agnieszka</cp:lastModifiedBy>
  <cp:revision>3</cp:revision>
  <dcterms:created xsi:type="dcterms:W3CDTF">2024-03-15T06:38:00Z</dcterms:created>
  <dcterms:modified xsi:type="dcterms:W3CDTF">2024-03-15T06:58:00Z</dcterms:modified>
</cp:coreProperties>
</file>